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218EBAF" w14:textId="5E61AD7F" w:rsidR="00C26715" w:rsidRPr="00351D50" w:rsidRDefault="00E53C87" w:rsidP="00F13BEA">
      <w:pPr>
        <w:jc w:val="right"/>
        <w:rPr>
          <w:rFonts w:ascii="Times New Roman" w:hAnsi="Times New Roman" w:cs="Times New Roman"/>
          <w:b/>
          <w:sz w:val="24"/>
          <w:szCs w:val="24"/>
        </w:rPr>
      </w:pPr>
      <w:bookmarkStart w:id="0" w:name="_GoBack"/>
      <w:bookmarkEnd w:id="0"/>
      <w:r w:rsidRPr="00351D50">
        <w:rPr>
          <w:rFonts w:ascii="Times New Roman" w:hAnsi="Times New Roman" w:cs="Times New Roman"/>
          <w:b/>
          <w:sz w:val="24"/>
          <w:szCs w:val="24"/>
        </w:rPr>
        <w:t>Draft law</w:t>
      </w:r>
    </w:p>
    <w:p w14:paraId="71168DE9" w14:textId="7C4388FE" w:rsidR="00C26715" w:rsidRPr="00351D50" w:rsidRDefault="00D92130" w:rsidP="00584CBF">
      <w:pPr>
        <w:jc w:val="center"/>
        <w:rPr>
          <w:rFonts w:ascii="Times New Roman" w:hAnsi="Times New Roman" w:cs="Times New Roman"/>
          <w:b/>
          <w:sz w:val="24"/>
          <w:szCs w:val="24"/>
        </w:rPr>
      </w:pPr>
      <w:r w:rsidRPr="00351D50">
        <w:rPr>
          <w:rFonts w:ascii="Times New Roman" w:hAnsi="Times New Roman" w:cs="Times New Roman"/>
          <w:b/>
          <w:sz w:val="24"/>
          <w:szCs w:val="24"/>
        </w:rPr>
        <w:t>ON THE USE OF HUMAN TISSUES AND CELLS</w:t>
      </w:r>
    </w:p>
    <w:p w14:paraId="4306D658" w14:textId="77777777" w:rsidR="00B27CBC" w:rsidRPr="00190A24" w:rsidRDefault="00B27CBC" w:rsidP="00584CBF">
      <w:pPr>
        <w:jc w:val="center"/>
        <w:rPr>
          <w:rFonts w:ascii="Times New Roman" w:hAnsi="Times New Roman" w:cs="Times New Roman"/>
          <w:b/>
          <w:sz w:val="24"/>
          <w:szCs w:val="24"/>
        </w:rPr>
      </w:pPr>
    </w:p>
    <w:p w14:paraId="094F25B9" w14:textId="63F4D7C7" w:rsidR="00C26715" w:rsidRPr="00351D50" w:rsidRDefault="00584CBF" w:rsidP="00584CBF">
      <w:pPr>
        <w:jc w:val="center"/>
        <w:rPr>
          <w:rFonts w:ascii="Times New Roman" w:hAnsi="Times New Roman" w:cs="Times New Roman"/>
          <w:b/>
          <w:sz w:val="24"/>
          <w:szCs w:val="24"/>
        </w:rPr>
      </w:pPr>
      <w:r w:rsidRPr="00351D50">
        <w:rPr>
          <w:rFonts w:ascii="Times New Roman" w:hAnsi="Times New Roman" w:cs="Times New Roman"/>
          <w:b/>
          <w:sz w:val="24"/>
          <w:szCs w:val="24"/>
        </w:rPr>
        <w:t xml:space="preserve">I. </w:t>
      </w:r>
      <w:r w:rsidR="00B27CBC" w:rsidRPr="00351D50">
        <w:rPr>
          <w:rFonts w:ascii="Times New Roman" w:hAnsi="Times New Roman" w:cs="Times New Roman"/>
          <w:b/>
          <w:sz w:val="24"/>
          <w:szCs w:val="24"/>
        </w:rPr>
        <w:t>GENERAL PROVISIONS</w:t>
      </w:r>
    </w:p>
    <w:p w14:paraId="261C70A9" w14:textId="77777777" w:rsidR="00B27CBC" w:rsidRPr="00351D50" w:rsidRDefault="00B27CBC" w:rsidP="00584CBF">
      <w:pPr>
        <w:jc w:val="both"/>
        <w:rPr>
          <w:rFonts w:ascii="Times New Roman" w:hAnsi="Times New Roman" w:cs="Times New Roman"/>
          <w:b/>
          <w:sz w:val="24"/>
          <w:szCs w:val="24"/>
        </w:rPr>
      </w:pPr>
    </w:p>
    <w:p w14:paraId="3C66EA45" w14:textId="3295564C" w:rsidR="00584CBF" w:rsidRPr="00351D50" w:rsidRDefault="00E53C87" w:rsidP="00584CBF">
      <w:pPr>
        <w:jc w:val="both"/>
        <w:rPr>
          <w:rFonts w:ascii="Times New Roman" w:hAnsi="Times New Roman" w:cs="Times New Roman"/>
          <w:b/>
          <w:sz w:val="24"/>
          <w:szCs w:val="24"/>
        </w:rPr>
      </w:pPr>
      <w:r w:rsidRPr="00351D50">
        <w:rPr>
          <w:rFonts w:ascii="Times New Roman" w:hAnsi="Times New Roman" w:cs="Times New Roman"/>
          <w:b/>
          <w:sz w:val="24"/>
          <w:szCs w:val="24"/>
        </w:rPr>
        <w:t>Article</w:t>
      </w:r>
      <w:r w:rsidR="00584CBF" w:rsidRPr="00351D50">
        <w:rPr>
          <w:rFonts w:ascii="Times New Roman" w:hAnsi="Times New Roman" w:cs="Times New Roman"/>
          <w:b/>
          <w:sz w:val="24"/>
          <w:szCs w:val="24"/>
        </w:rPr>
        <w:t xml:space="preserve"> 1</w:t>
      </w:r>
    </w:p>
    <w:p w14:paraId="1953F4EE" w14:textId="62595CA6" w:rsidR="00E53C87" w:rsidRPr="00351D50" w:rsidRDefault="00F13BEA" w:rsidP="00584CBF">
      <w:pPr>
        <w:jc w:val="both"/>
        <w:rPr>
          <w:rFonts w:ascii="Times New Roman" w:hAnsi="Times New Roman" w:cs="Times New Roman"/>
          <w:sz w:val="24"/>
          <w:szCs w:val="24"/>
        </w:rPr>
      </w:pPr>
      <w:r w:rsidRPr="00351D50">
        <w:rPr>
          <w:rFonts w:ascii="Times New Roman" w:hAnsi="Times New Roman" w:cs="Times New Roman"/>
          <w:sz w:val="24"/>
          <w:szCs w:val="24"/>
        </w:rPr>
        <w:t xml:space="preserve">1. </w:t>
      </w:r>
      <w:r w:rsidR="00D92130" w:rsidRPr="00351D50">
        <w:rPr>
          <w:rFonts w:ascii="Times New Roman" w:hAnsi="Times New Roman" w:cs="Times New Roman"/>
          <w:sz w:val="24"/>
          <w:szCs w:val="24"/>
        </w:rPr>
        <w:t>The</w:t>
      </w:r>
      <w:r w:rsidR="00E53C87" w:rsidRPr="00351D50">
        <w:rPr>
          <w:rFonts w:ascii="Times New Roman" w:hAnsi="Times New Roman" w:cs="Times New Roman"/>
          <w:sz w:val="24"/>
          <w:szCs w:val="24"/>
        </w:rPr>
        <w:t xml:space="preserve"> Law regulates the conditions for the donation, </w:t>
      </w:r>
      <w:r w:rsidR="00D92130" w:rsidRPr="00C10FE8">
        <w:rPr>
          <w:rFonts w:ascii="Times New Roman" w:hAnsi="Times New Roman" w:cs="Times New Roman"/>
          <w:sz w:val="24"/>
          <w:szCs w:val="24"/>
        </w:rPr>
        <w:t>procurement</w:t>
      </w:r>
      <w:r w:rsidR="00E53C87" w:rsidRPr="00351D50">
        <w:rPr>
          <w:rFonts w:ascii="Times New Roman" w:hAnsi="Times New Roman" w:cs="Times New Roman"/>
          <w:sz w:val="24"/>
          <w:szCs w:val="24"/>
        </w:rPr>
        <w:t xml:space="preserve">, retrieval, testing, processing, preservation, storage, distribution and use of human tissues and cells (hereinafter: </w:t>
      </w:r>
      <w:r w:rsidR="00382557" w:rsidRPr="00351D50">
        <w:rPr>
          <w:rFonts w:ascii="Times New Roman" w:hAnsi="Times New Roman" w:cs="Times New Roman"/>
          <w:sz w:val="24"/>
          <w:szCs w:val="24"/>
        </w:rPr>
        <w:t>tissues</w:t>
      </w:r>
      <w:r w:rsidR="00E53C87" w:rsidRPr="00351D50">
        <w:rPr>
          <w:rFonts w:ascii="Times New Roman" w:hAnsi="Times New Roman" w:cs="Times New Roman"/>
          <w:sz w:val="24"/>
          <w:szCs w:val="24"/>
        </w:rPr>
        <w:t>) of living or de</w:t>
      </w:r>
      <w:r w:rsidR="00402F10" w:rsidRPr="00351D50">
        <w:rPr>
          <w:rFonts w:ascii="Times New Roman" w:hAnsi="Times New Roman" w:cs="Times New Roman"/>
          <w:sz w:val="24"/>
          <w:szCs w:val="24"/>
        </w:rPr>
        <w:t>cesed</w:t>
      </w:r>
      <w:r w:rsidR="00382557" w:rsidRPr="00351D50">
        <w:rPr>
          <w:rFonts w:ascii="Times New Roman" w:hAnsi="Times New Roman" w:cs="Times New Roman"/>
          <w:sz w:val="24"/>
          <w:szCs w:val="24"/>
        </w:rPr>
        <w:t xml:space="preserve"> persons</w:t>
      </w:r>
      <w:r w:rsidR="00D92130" w:rsidRPr="00351D50">
        <w:rPr>
          <w:rFonts w:ascii="Times New Roman" w:hAnsi="Times New Roman" w:cs="Times New Roman"/>
          <w:sz w:val="24"/>
          <w:szCs w:val="24"/>
        </w:rPr>
        <w:t xml:space="preserve"> (hereinafter: donors).</w:t>
      </w:r>
    </w:p>
    <w:p w14:paraId="60567CC9" w14:textId="19442C4A" w:rsidR="00382557" w:rsidRPr="00351D50" w:rsidRDefault="00F13BEA" w:rsidP="00584CBF">
      <w:pPr>
        <w:jc w:val="both"/>
        <w:rPr>
          <w:rFonts w:ascii="Times New Roman" w:hAnsi="Times New Roman" w:cs="Times New Roman"/>
          <w:sz w:val="24"/>
          <w:szCs w:val="24"/>
        </w:rPr>
      </w:pPr>
      <w:r w:rsidRPr="00351D50">
        <w:rPr>
          <w:rFonts w:ascii="Times New Roman" w:hAnsi="Times New Roman" w:cs="Times New Roman"/>
          <w:sz w:val="24"/>
          <w:szCs w:val="24"/>
        </w:rPr>
        <w:t>2.</w:t>
      </w:r>
      <w:r w:rsidR="00584CBF" w:rsidRPr="00351D50">
        <w:rPr>
          <w:rFonts w:ascii="Times New Roman" w:hAnsi="Times New Roman" w:cs="Times New Roman"/>
          <w:sz w:val="24"/>
          <w:szCs w:val="24"/>
        </w:rPr>
        <w:t xml:space="preserve"> </w:t>
      </w:r>
      <w:r w:rsidR="00382557" w:rsidRPr="00351D50">
        <w:rPr>
          <w:rFonts w:ascii="Times New Roman" w:hAnsi="Times New Roman" w:cs="Times New Roman"/>
          <w:sz w:val="24"/>
          <w:szCs w:val="24"/>
        </w:rPr>
        <w:t xml:space="preserve">The provisions of this Law concerning tissues shall also apply to cells, including </w:t>
      </w:r>
      <w:r w:rsidR="00C01CFD" w:rsidRPr="00C10FE8">
        <w:rPr>
          <w:rFonts w:ascii="Times New Roman" w:hAnsi="Times New Roman" w:cs="Times New Roman"/>
          <w:sz w:val="24"/>
          <w:szCs w:val="24"/>
          <w:shd w:val="clear" w:color="auto" w:fill="FEFAEB"/>
        </w:rPr>
        <w:t>haematopoietic</w:t>
      </w:r>
      <w:r w:rsidR="00C01CFD" w:rsidRPr="00C10FE8">
        <w:rPr>
          <w:shd w:val="clear" w:color="auto" w:fill="FEFAEB"/>
        </w:rPr>
        <w:t xml:space="preserve"> </w:t>
      </w:r>
      <w:r w:rsidR="00382557" w:rsidRPr="00351D50">
        <w:rPr>
          <w:rFonts w:ascii="Times New Roman" w:hAnsi="Times New Roman" w:cs="Times New Roman"/>
          <w:sz w:val="24"/>
          <w:szCs w:val="24"/>
        </w:rPr>
        <w:t xml:space="preserve"> </w:t>
      </w:r>
      <w:r w:rsidR="00D92130" w:rsidRPr="00C10FE8">
        <w:rPr>
          <w:rFonts w:ascii="Times New Roman" w:hAnsi="Times New Roman" w:cs="Times New Roman"/>
          <w:sz w:val="24"/>
          <w:szCs w:val="24"/>
        </w:rPr>
        <w:t>stem cells</w:t>
      </w:r>
      <w:r w:rsidR="00E22F9F" w:rsidRPr="00C10FE8">
        <w:rPr>
          <w:rFonts w:ascii="Times New Roman" w:hAnsi="Times New Roman" w:cs="Times New Roman"/>
          <w:sz w:val="24"/>
          <w:szCs w:val="24"/>
        </w:rPr>
        <w:t xml:space="preserve"> </w:t>
      </w:r>
      <w:r w:rsidR="00E22F9F" w:rsidRPr="00351D50">
        <w:rPr>
          <w:rFonts w:ascii="Times New Roman" w:hAnsi="Times New Roman" w:cs="Times New Roman"/>
          <w:sz w:val="24"/>
          <w:szCs w:val="24"/>
        </w:rPr>
        <w:t>from</w:t>
      </w:r>
      <w:r w:rsidR="00D92130" w:rsidRPr="00351D50">
        <w:rPr>
          <w:rFonts w:ascii="Times New Roman" w:hAnsi="Times New Roman" w:cs="Times New Roman"/>
          <w:sz w:val="24"/>
          <w:szCs w:val="24"/>
        </w:rPr>
        <w:t xml:space="preserve"> </w:t>
      </w:r>
      <w:r w:rsidR="00382557" w:rsidRPr="00351D50">
        <w:rPr>
          <w:rFonts w:ascii="Times New Roman" w:hAnsi="Times New Roman" w:cs="Times New Roman"/>
          <w:sz w:val="24"/>
          <w:szCs w:val="24"/>
        </w:rPr>
        <w:t xml:space="preserve">peripheral blood, umbilical cord blood and </w:t>
      </w:r>
      <w:r w:rsidR="00402F10" w:rsidRPr="00351D50">
        <w:rPr>
          <w:rFonts w:ascii="Times New Roman" w:hAnsi="Times New Roman" w:cs="Times New Roman"/>
          <w:sz w:val="24"/>
          <w:szCs w:val="24"/>
        </w:rPr>
        <w:t xml:space="preserve">from </w:t>
      </w:r>
      <w:r w:rsidR="00382557" w:rsidRPr="00351D50">
        <w:rPr>
          <w:rFonts w:ascii="Times New Roman" w:hAnsi="Times New Roman" w:cs="Times New Roman"/>
          <w:sz w:val="24"/>
          <w:szCs w:val="24"/>
        </w:rPr>
        <w:t>bone marrow.</w:t>
      </w:r>
    </w:p>
    <w:p w14:paraId="674E19AA" w14:textId="4D3F92F3" w:rsidR="00382557" w:rsidRPr="00C10FE8" w:rsidRDefault="00382557" w:rsidP="00273653">
      <w:pPr>
        <w:pStyle w:val="t-9-8"/>
        <w:jc w:val="both"/>
        <w:rPr>
          <w:lang w:val="en-GB"/>
        </w:rPr>
      </w:pPr>
      <w:r w:rsidRPr="00351D50">
        <w:t xml:space="preserve">3. The provisions of this Law shall also apply to the donation, </w:t>
      </w:r>
      <w:r w:rsidR="00E22F9F" w:rsidRPr="00351D50">
        <w:t>procurement,</w:t>
      </w:r>
      <w:r w:rsidRPr="00351D50">
        <w:t xml:space="preserve"> retrieval and testing of tissues used for the manufacture of </w:t>
      </w:r>
      <w:r w:rsidR="00E22F9F" w:rsidRPr="00C10FE8">
        <w:rPr>
          <w:lang w:val="en-GB"/>
        </w:rPr>
        <w:t>products intended for human applications, which contain or are manufactured from tissues.</w:t>
      </w:r>
    </w:p>
    <w:p w14:paraId="581E538D" w14:textId="1AF55251" w:rsidR="00382557" w:rsidRPr="00351D50" w:rsidRDefault="00382557" w:rsidP="00382557">
      <w:pPr>
        <w:jc w:val="both"/>
        <w:rPr>
          <w:rFonts w:ascii="Times New Roman" w:hAnsi="Times New Roman" w:cs="Times New Roman"/>
          <w:sz w:val="24"/>
          <w:szCs w:val="24"/>
        </w:rPr>
      </w:pPr>
      <w:r w:rsidRPr="00351D50">
        <w:rPr>
          <w:rFonts w:ascii="Times New Roman" w:hAnsi="Times New Roman" w:cs="Times New Roman"/>
          <w:sz w:val="24"/>
          <w:szCs w:val="24"/>
        </w:rPr>
        <w:t>4. Where products derived from tissue and cells fall within the scope of any other law, th</w:t>
      </w:r>
      <w:r w:rsidR="00C01CFD" w:rsidRPr="00351D50">
        <w:rPr>
          <w:rFonts w:ascii="Times New Roman" w:hAnsi="Times New Roman" w:cs="Times New Roman"/>
          <w:sz w:val="24"/>
          <w:szCs w:val="24"/>
        </w:rPr>
        <w:t>is</w:t>
      </w:r>
      <w:r w:rsidRPr="00351D50">
        <w:rPr>
          <w:rFonts w:ascii="Times New Roman" w:hAnsi="Times New Roman" w:cs="Times New Roman"/>
          <w:sz w:val="24"/>
          <w:szCs w:val="24"/>
        </w:rPr>
        <w:t xml:space="preserve"> law shall apply only to the donation, </w:t>
      </w:r>
      <w:r w:rsidR="00E22F9F" w:rsidRPr="00351D50">
        <w:rPr>
          <w:rFonts w:ascii="Times New Roman" w:hAnsi="Times New Roman" w:cs="Times New Roman"/>
          <w:sz w:val="24"/>
          <w:szCs w:val="24"/>
        </w:rPr>
        <w:t xml:space="preserve">procurement </w:t>
      </w:r>
      <w:r w:rsidRPr="00351D50">
        <w:rPr>
          <w:rFonts w:ascii="Times New Roman" w:hAnsi="Times New Roman" w:cs="Times New Roman"/>
          <w:sz w:val="24"/>
          <w:szCs w:val="24"/>
        </w:rPr>
        <w:t xml:space="preserve">and testing of such tissues and cells. </w:t>
      </w:r>
    </w:p>
    <w:p w14:paraId="6F922ACE" w14:textId="77777777" w:rsidR="00382557" w:rsidRPr="00351D50" w:rsidRDefault="00382557" w:rsidP="00382557">
      <w:pPr>
        <w:jc w:val="both"/>
        <w:rPr>
          <w:rFonts w:ascii="Times New Roman" w:hAnsi="Times New Roman" w:cs="Times New Roman"/>
          <w:sz w:val="24"/>
          <w:szCs w:val="24"/>
        </w:rPr>
      </w:pPr>
      <w:r w:rsidRPr="00351D50">
        <w:rPr>
          <w:rFonts w:ascii="Times New Roman" w:hAnsi="Times New Roman" w:cs="Times New Roman"/>
          <w:sz w:val="24"/>
          <w:szCs w:val="24"/>
        </w:rPr>
        <w:t>5. The provisions of this Law shall not apply to:</w:t>
      </w:r>
    </w:p>
    <w:p w14:paraId="55810C35" w14:textId="2A55C48A" w:rsidR="00382557" w:rsidRPr="00351D50" w:rsidRDefault="00382557" w:rsidP="00C10FE8">
      <w:pPr>
        <w:spacing w:after="0" w:line="240" w:lineRule="auto"/>
        <w:jc w:val="both"/>
        <w:rPr>
          <w:rFonts w:ascii="Times New Roman" w:hAnsi="Times New Roman" w:cs="Times New Roman"/>
          <w:sz w:val="24"/>
          <w:szCs w:val="24"/>
        </w:rPr>
      </w:pPr>
      <w:r w:rsidRPr="00351D50">
        <w:rPr>
          <w:rFonts w:ascii="Times New Roman" w:hAnsi="Times New Roman" w:cs="Times New Roman"/>
          <w:sz w:val="24"/>
          <w:szCs w:val="24"/>
        </w:rPr>
        <w:t>a) reproductive tissues and cells;</w:t>
      </w:r>
    </w:p>
    <w:p w14:paraId="52BE3255" w14:textId="3BA5EEEE" w:rsidR="00382557" w:rsidRPr="00351D50" w:rsidRDefault="00382557" w:rsidP="00C10FE8">
      <w:pPr>
        <w:spacing w:after="0" w:line="240" w:lineRule="auto"/>
        <w:jc w:val="both"/>
        <w:rPr>
          <w:rFonts w:ascii="Times New Roman" w:hAnsi="Times New Roman" w:cs="Times New Roman"/>
          <w:sz w:val="24"/>
          <w:szCs w:val="24"/>
        </w:rPr>
      </w:pPr>
      <w:r w:rsidRPr="00351D50">
        <w:rPr>
          <w:rFonts w:ascii="Times New Roman" w:hAnsi="Times New Roman" w:cs="Times New Roman"/>
          <w:sz w:val="24"/>
          <w:szCs w:val="24"/>
        </w:rPr>
        <w:t>b) embryonic and fetal tissues and cells;</w:t>
      </w:r>
    </w:p>
    <w:p w14:paraId="7B6A0DFD" w14:textId="50639F54" w:rsidR="00351D50" w:rsidRPr="00351D50" w:rsidRDefault="00382557" w:rsidP="00C10FE8">
      <w:pPr>
        <w:spacing w:after="0" w:line="240" w:lineRule="auto"/>
        <w:jc w:val="both"/>
        <w:rPr>
          <w:rFonts w:ascii="Times New Roman" w:hAnsi="Times New Roman" w:cs="Times New Roman"/>
          <w:sz w:val="24"/>
          <w:szCs w:val="24"/>
        </w:rPr>
      </w:pPr>
      <w:r w:rsidRPr="00351D50">
        <w:rPr>
          <w:rFonts w:ascii="Times New Roman" w:hAnsi="Times New Roman" w:cs="Times New Roman"/>
          <w:sz w:val="24"/>
          <w:szCs w:val="24"/>
        </w:rPr>
        <w:t xml:space="preserve">c) </w:t>
      </w:r>
      <w:r w:rsidR="0078553A" w:rsidRPr="00351D50">
        <w:rPr>
          <w:rFonts w:ascii="Times New Roman" w:hAnsi="Times New Roman" w:cs="Times New Roman"/>
          <w:sz w:val="24"/>
          <w:szCs w:val="24"/>
        </w:rPr>
        <w:t xml:space="preserve">autologous tissue grafts </w:t>
      </w:r>
      <w:r w:rsidRPr="00351D50">
        <w:rPr>
          <w:rFonts w:ascii="Times New Roman" w:hAnsi="Times New Roman" w:cs="Times New Roman"/>
          <w:sz w:val="24"/>
          <w:szCs w:val="24"/>
        </w:rPr>
        <w:t>used un</w:t>
      </w:r>
      <w:r w:rsidR="0078553A" w:rsidRPr="00351D50">
        <w:rPr>
          <w:rFonts w:ascii="Times New Roman" w:hAnsi="Times New Roman" w:cs="Times New Roman"/>
          <w:sz w:val="24"/>
          <w:szCs w:val="24"/>
        </w:rPr>
        <w:t>der the same surgical procedure</w:t>
      </w:r>
    </w:p>
    <w:p w14:paraId="53E2489B" w14:textId="0495F18B" w:rsidR="0078553A" w:rsidRPr="00C10FE8" w:rsidRDefault="00351D50" w:rsidP="00C10FE8">
      <w:pPr>
        <w:spacing w:after="0" w:line="240" w:lineRule="auto"/>
        <w:jc w:val="both"/>
      </w:pPr>
      <w:r w:rsidRPr="00C10FE8">
        <w:rPr>
          <w:rFonts w:ascii="Times New Roman" w:hAnsi="Times New Roman" w:cs="Times New Roman"/>
          <w:sz w:val="24"/>
          <w:szCs w:val="24"/>
        </w:rPr>
        <w:t xml:space="preserve">d) </w:t>
      </w:r>
      <w:commentRangeStart w:id="1"/>
      <w:r w:rsidR="0078553A" w:rsidRPr="00C10FE8">
        <w:rPr>
          <w:rFonts w:ascii="Times New Roman" w:hAnsi="Times New Roman" w:cs="Times New Roman"/>
          <w:sz w:val="24"/>
          <w:szCs w:val="24"/>
        </w:rPr>
        <w:t>tissues retrieved during the removal of an organ for the purpose of its transplantation.</w:t>
      </w:r>
      <w:commentRangeEnd w:id="1"/>
      <w:r w:rsidR="00BA1202" w:rsidRPr="00C10FE8">
        <w:rPr>
          <w:rStyle w:val="Referencakomentara"/>
          <w:rFonts w:ascii="Times New Roman" w:hAnsi="Times New Roman" w:cs="Times New Roman"/>
          <w:sz w:val="24"/>
          <w:szCs w:val="24"/>
        </w:rPr>
        <w:commentReference w:id="1"/>
      </w:r>
    </w:p>
    <w:p w14:paraId="1CA08577" w14:textId="77777777" w:rsidR="00DD42C7" w:rsidRPr="00351D50" w:rsidRDefault="00DD42C7" w:rsidP="00975AD1">
      <w:pPr>
        <w:jc w:val="both"/>
        <w:rPr>
          <w:rFonts w:ascii="Times New Roman" w:hAnsi="Times New Roman" w:cs="Times New Roman"/>
          <w:b/>
          <w:sz w:val="24"/>
          <w:szCs w:val="24"/>
        </w:rPr>
      </w:pPr>
    </w:p>
    <w:p w14:paraId="1BD942E3" w14:textId="52C2F792" w:rsidR="00975AD1" w:rsidRPr="00351D50" w:rsidRDefault="00E53C87" w:rsidP="00975AD1">
      <w:pPr>
        <w:jc w:val="both"/>
        <w:rPr>
          <w:rFonts w:ascii="Times New Roman" w:hAnsi="Times New Roman" w:cs="Times New Roman"/>
          <w:b/>
          <w:sz w:val="24"/>
          <w:szCs w:val="24"/>
        </w:rPr>
      </w:pPr>
      <w:r w:rsidRPr="00351D50">
        <w:rPr>
          <w:rFonts w:ascii="Times New Roman" w:hAnsi="Times New Roman" w:cs="Times New Roman"/>
          <w:b/>
          <w:sz w:val="24"/>
          <w:szCs w:val="24"/>
        </w:rPr>
        <w:t xml:space="preserve">Article </w:t>
      </w:r>
      <w:r w:rsidR="00975AD1" w:rsidRPr="00351D50">
        <w:rPr>
          <w:rFonts w:ascii="Times New Roman" w:hAnsi="Times New Roman" w:cs="Times New Roman"/>
          <w:b/>
          <w:sz w:val="24"/>
          <w:szCs w:val="24"/>
        </w:rPr>
        <w:t>2</w:t>
      </w:r>
    </w:p>
    <w:p w14:paraId="78E7B576" w14:textId="1455428A" w:rsidR="00975AD1" w:rsidRPr="00351D50" w:rsidRDefault="00382557" w:rsidP="00975AD1">
      <w:pPr>
        <w:jc w:val="both"/>
        <w:rPr>
          <w:rFonts w:ascii="Times New Roman" w:hAnsi="Times New Roman" w:cs="Times New Roman"/>
          <w:sz w:val="24"/>
          <w:szCs w:val="24"/>
        </w:rPr>
      </w:pPr>
      <w:r w:rsidRPr="00351D50">
        <w:rPr>
          <w:rFonts w:ascii="Times New Roman" w:hAnsi="Times New Roman" w:cs="Times New Roman"/>
          <w:sz w:val="24"/>
          <w:szCs w:val="24"/>
        </w:rPr>
        <w:t xml:space="preserve">This law contains </w:t>
      </w:r>
      <w:r w:rsidR="00431A6A" w:rsidRPr="00351D50">
        <w:rPr>
          <w:rFonts w:ascii="Times New Roman" w:hAnsi="Times New Roman" w:cs="Times New Roman"/>
          <w:sz w:val="24"/>
          <w:szCs w:val="24"/>
        </w:rPr>
        <w:t>provisions, which</w:t>
      </w:r>
      <w:r w:rsidRPr="00351D50">
        <w:rPr>
          <w:rFonts w:ascii="Times New Roman" w:hAnsi="Times New Roman" w:cs="Times New Roman"/>
          <w:sz w:val="24"/>
          <w:szCs w:val="24"/>
        </w:rPr>
        <w:t xml:space="preserve"> comply with the following EU Directives:</w:t>
      </w:r>
    </w:p>
    <w:p w14:paraId="20F9BD39" w14:textId="06882A6D" w:rsidR="00382557" w:rsidRPr="00351D50" w:rsidRDefault="00382557" w:rsidP="00382557">
      <w:pPr>
        <w:jc w:val="both"/>
        <w:rPr>
          <w:rFonts w:ascii="Times New Roman" w:hAnsi="Times New Roman" w:cs="Times New Roman"/>
          <w:sz w:val="24"/>
          <w:szCs w:val="24"/>
        </w:rPr>
      </w:pPr>
      <w:r w:rsidRPr="00351D50">
        <w:rPr>
          <w:rFonts w:ascii="Times New Roman" w:hAnsi="Times New Roman" w:cs="Times New Roman"/>
          <w:sz w:val="24"/>
          <w:szCs w:val="24"/>
        </w:rPr>
        <w:t>a) Directive 2004/23/EC of the European Parliament and of the Counc</w:t>
      </w:r>
      <w:r w:rsidR="005A3DBD" w:rsidRPr="00351D50">
        <w:rPr>
          <w:rFonts w:ascii="Times New Roman" w:hAnsi="Times New Roman" w:cs="Times New Roman"/>
          <w:sz w:val="24"/>
          <w:szCs w:val="24"/>
        </w:rPr>
        <w:t xml:space="preserve">il of 31 March 2004 laying down </w:t>
      </w:r>
      <w:r w:rsidRPr="00351D50">
        <w:rPr>
          <w:rFonts w:ascii="Times New Roman" w:hAnsi="Times New Roman" w:cs="Times New Roman"/>
          <w:sz w:val="24"/>
          <w:szCs w:val="24"/>
        </w:rPr>
        <w:t>standards for the quality and safety of the donation, extraction, testing, processing, conservation, storage and distribution of human tissues and cells;</w:t>
      </w:r>
    </w:p>
    <w:p w14:paraId="63C2A388" w14:textId="58245850" w:rsidR="00382557" w:rsidRPr="00351D50" w:rsidRDefault="00382557" w:rsidP="00382557">
      <w:pPr>
        <w:jc w:val="both"/>
        <w:rPr>
          <w:rFonts w:ascii="Times New Roman" w:hAnsi="Times New Roman" w:cs="Times New Roman"/>
          <w:sz w:val="24"/>
          <w:szCs w:val="24"/>
        </w:rPr>
      </w:pPr>
      <w:r w:rsidRPr="00351D50">
        <w:rPr>
          <w:rFonts w:ascii="Times New Roman" w:hAnsi="Times New Roman" w:cs="Times New Roman"/>
          <w:sz w:val="24"/>
          <w:szCs w:val="24"/>
        </w:rPr>
        <w:t xml:space="preserve">b) European Commission Directive </w:t>
      </w:r>
      <w:r w:rsidR="005A3DBD" w:rsidRPr="00351D50">
        <w:rPr>
          <w:rFonts w:ascii="Times New Roman" w:hAnsi="Times New Roman" w:cs="Times New Roman"/>
          <w:sz w:val="24"/>
          <w:szCs w:val="24"/>
        </w:rPr>
        <w:t xml:space="preserve">2006/17/EC </w:t>
      </w:r>
      <w:r w:rsidRPr="00351D50">
        <w:rPr>
          <w:rFonts w:ascii="Times New Roman" w:hAnsi="Times New Roman" w:cs="Times New Roman"/>
          <w:sz w:val="24"/>
          <w:szCs w:val="24"/>
        </w:rPr>
        <w:t xml:space="preserve">of 8 February 2006 implementing Directive </w:t>
      </w:r>
      <w:r w:rsidR="005A3DBD" w:rsidRPr="00351D50">
        <w:rPr>
          <w:rFonts w:ascii="Times New Roman" w:hAnsi="Times New Roman" w:cs="Times New Roman"/>
          <w:sz w:val="24"/>
          <w:szCs w:val="24"/>
        </w:rPr>
        <w:t>2004/23/EC</w:t>
      </w:r>
      <w:r w:rsidRPr="00351D50">
        <w:rPr>
          <w:rFonts w:ascii="Times New Roman" w:hAnsi="Times New Roman" w:cs="Times New Roman"/>
          <w:sz w:val="24"/>
          <w:szCs w:val="24"/>
        </w:rPr>
        <w:t xml:space="preserve"> of the European Parliament and of the Council con</w:t>
      </w:r>
      <w:r w:rsidR="005A3DBD" w:rsidRPr="00351D50">
        <w:rPr>
          <w:rFonts w:ascii="Times New Roman" w:hAnsi="Times New Roman" w:cs="Times New Roman"/>
          <w:sz w:val="24"/>
          <w:szCs w:val="24"/>
        </w:rPr>
        <w:t>cerning certain technical requir</w:t>
      </w:r>
      <w:r w:rsidRPr="00351D50">
        <w:rPr>
          <w:rFonts w:ascii="Times New Roman" w:hAnsi="Times New Roman" w:cs="Times New Roman"/>
          <w:sz w:val="24"/>
          <w:szCs w:val="24"/>
        </w:rPr>
        <w:t>ements for the donation, extraction and testing of human tissues and cells;</w:t>
      </w:r>
    </w:p>
    <w:p w14:paraId="255EABCE" w14:textId="129849B0" w:rsidR="005A3DBD" w:rsidRPr="00351D50" w:rsidRDefault="005A3DBD" w:rsidP="00975AD1">
      <w:pPr>
        <w:jc w:val="both"/>
        <w:rPr>
          <w:rFonts w:ascii="Times New Roman" w:hAnsi="Times New Roman" w:cs="Times New Roman"/>
          <w:sz w:val="24"/>
          <w:szCs w:val="24"/>
        </w:rPr>
      </w:pPr>
      <w:r w:rsidRPr="00351D50">
        <w:rPr>
          <w:rFonts w:ascii="Times New Roman" w:hAnsi="Times New Roman" w:cs="Times New Roman"/>
          <w:sz w:val="24"/>
          <w:szCs w:val="24"/>
        </w:rPr>
        <w:t>c</w:t>
      </w:r>
      <w:r w:rsidR="00050E4F" w:rsidRPr="00351D50">
        <w:rPr>
          <w:rFonts w:ascii="Times New Roman" w:hAnsi="Times New Roman" w:cs="Times New Roman"/>
          <w:sz w:val="24"/>
          <w:szCs w:val="24"/>
        </w:rPr>
        <w:t xml:space="preserve">) </w:t>
      </w:r>
      <w:r w:rsidRPr="00351D50">
        <w:rPr>
          <w:rFonts w:ascii="Times New Roman" w:hAnsi="Times New Roman" w:cs="Times New Roman"/>
          <w:sz w:val="24"/>
          <w:szCs w:val="24"/>
        </w:rPr>
        <w:t>Directive 2006/86/EC of the European Commission of 24 October 2006 implementing Directive 2004/23/EC of the European Parliament and of the Council concerning traceability requirements and notifications of serious adverse reactions and events and technical requirements to coding, processing, preservation, storage and distribution of human tissues and cells;</w:t>
      </w:r>
    </w:p>
    <w:p w14:paraId="7FB85516" w14:textId="0B9E6B4E" w:rsidR="00C03798" w:rsidRPr="00351D50" w:rsidRDefault="00B5702C" w:rsidP="00080578">
      <w:pPr>
        <w:jc w:val="both"/>
        <w:rPr>
          <w:rFonts w:ascii="Times New Roman" w:hAnsi="Times New Roman" w:cs="Times New Roman"/>
          <w:sz w:val="24"/>
          <w:szCs w:val="24"/>
        </w:rPr>
      </w:pPr>
      <w:r w:rsidRPr="00351D50">
        <w:rPr>
          <w:rFonts w:ascii="Times New Roman" w:hAnsi="Times New Roman" w:cs="Times New Roman"/>
          <w:sz w:val="24"/>
          <w:szCs w:val="24"/>
        </w:rPr>
        <w:lastRenderedPageBreak/>
        <w:t>d</w:t>
      </w:r>
      <w:r w:rsidR="005A3DBD" w:rsidRPr="00351D50">
        <w:rPr>
          <w:rFonts w:ascii="Times New Roman" w:hAnsi="Times New Roman" w:cs="Times New Roman"/>
          <w:sz w:val="24"/>
          <w:szCs w:val="24"/>
        </w:rPr>
        <w:t>)</w:t>
      </w:r>
      <w:r w:rsidRPr="00351D50">
        <w:rPr>
          <w:rFonts w:ascii="Times New Roman" w:hAnsi="Times New Roman" w:cs="Times New Roman"/>
          <w:sz w:val="24"/>
          <w:szCs w:val="24"/>
        </w:rPr>
        <w:t xml:space="preserve"> Commission Decision 2010/453/</w:t>
      </w:r>
      <w:r w:rsidR="005A3DBD" w:rsidRPr="00351D50">
        <w:rPr>
          <w:rFonts w:ascii="Times New Roman" w:hAnsi="Times New Roman" w:cs="Times New Roman"/>
          <w:sz w:val="24"/>
          <w:szCs w:val="24"/>
        </w:rPr>
        <w:t xml:space="preserve">EU of 3 August 2010 laying down guidelines </w:t>
      </w:r>
      <w:r w:rsidR="00797470" w:rsidRPr="00351D50">
        <w:rPr>
          <w:rFonts w:ascii="Times New Roman" w:hAnsi="Times New Roman" w:cs="Times New Roman"/>
          <w:sz w:val="24"/>
          <w:szCs w:val="24"/>
        </w:rPr>
        <w:t xml:space="preserve">on the conditions </w:t>
      </w:r>
      <w:r w:rsidR="005A3DBD" w:rsidRPr="00351D50">
        <w:rPr>
          <w:rFonts w:ascii="Times New Roman" w:hAnsi="Times New Roman" w:cs="Times New Roman"/>
          <w:sz w:val="24"/>
          <w:szCs w:val="24"/>
        </w:rPr>
        <w:t xml:space="preserve"> f</w:t>
      </w:r>
      <w:r w:rsidR="00797470" w:rsidRPr="00351D50">
        <w:rPr>
          <w:rFonts w:ascii="Times New Roman" w:hAnsi="Times New Roman" w:cs="Times New Roman"/>
          <w:sz w:val="24"/>
          <w:szCs w:val="24"/>
        </w:rPr>
        <w:t>or the inspection and training in the sphere of</w:t>
      </w:r>
      <w:r w:rsidR="005A3DBD" w:rsidRPr="00351D50">
        <w:rPr>
          <w:rFonts w:ascii="Times New Roman" w:hAnsi="Times New Roman" w:cs="Times New Roman"/>
          <w:sz w:val="24"/>
          <w:szCs w:val="24"/>
        </w:rPr>
        <w:t xml:space="preserve"> human tissues and cells and on the training and qualification of officials, </w:t>
      </w:r>
      <w:r w:rsidR="00797470" w:rsidRPr="00351D50">
        <w:rPr>
          <w:rFonts w:ascii="Times New Roman" w:hAnsi="Times New Roman" w:cs="Times New Roman"/>
          <w:sz w:val="24"/>
          <w:szCs w:val="24"/>
        </w:rPr>
        <w:t xml:space="preserve">with due account for </w:t>
      </w:r>
      <w:r w:rsidR="005A3DBD" w:rsidRPr="00351D50">
        <w:rPr>
          <w:rFonts w:ascii="Times New Roman" w:hAnsi="Times New Roman" w:cs="Times New Roman"/>
          <w:sz w:val="24"/>
          <w:szCs w:val="24"/>
        </w:rPr>
        <w:t xml:space="preserve">Directive </w:t>
      </w:r>
      <w:r w:rsidR="00797470" w:rsidRPr="00351D50">
        <w:rPr>
          <w:rFonts w:ascii="Times New Roman" w:hAnsi="Times New Roman" w:cs="Times New Roman"/>
          <w:sz w:val="24"/>
          <w:szCs w:val="24"/>
        </w:rPr>
        <w:t>2004/23/EC</w:t>
      </w:r>
      <w:r w:rsidR="00797470" w:rsidRPr="00351D50" w:rsidDel="00080578">
        <w:rPr>
          <w:rFonts w:ascii="Times New Roman" w:hAnsi="Times New Roman" w:cs="Times New Roman"/>
          <w:sz w:val="24"/>
          <w:szCs w:val="24"/>
        </w:rPr>
        <w:t xml:space="preserve"> </w:t>
      </w:r>
      <w:r w:rsidR="005A3DBD" w:rsidRPr="00351D50">
        <w:rPr>
          <w:rFonts w:ascii="Times New Roman" w:hAnsi="Times New Roman" w:cs="Times New Roman"/>
          <w:sz w:val="24"/>
          <w:szCs w:val="24"/>
        </w:rPr>
        <w:t>of the European Parliament and of the Council of 31 March 2004</w:t>
      </w:r>
      <w:r w:rsidR="00797470" w:rsidRPr="00351D50">
        <w:rPr>
          <w:rFonts w:ascii="Times New Roman" w:hAnsi="Times New Roman" w:cs="Times New Roman"/>
          <w:sz w:val="24"/>
          <w:szCs w:val="24"/>
        </w:rPr>
        <w:t xml:space="preserve">. </w:t>
      </w:r>
    </w:p>
    <w:p w14:paraId="113942A5" w14:textId="77777777" w:rsidR="00050E4F" w:rsidRPr="00351D50" w:rsidRDefault="00050E4F" w:rsidP="00975AD1">
      <w:pPr>
        <w:jc w:val="both"/>
        <w:rPr>
          <w:rFonts w:ascii="Times New Roman" w:hAnsi="Times New Roman" w:cs="Times New Roman"/>
          <w:sz w:val="24"/>
          <w:szCs w:val="24"/>
        </w:rPr>
      </w:pPr>
    </w:p>
    <w:p w14:paraId="51AFAFD0" w14:textId="7EE966A0" w:rsidR="009E7AC1" w:rsidRPr="00351D50" w:rsidRDefault="00E53C87" w:rsidP="009E7AC1">
      <w:pPr>
        <w:jc w:val="both"/>
        <w:rPr>
          <w:rFonts w:ascii="Times New Roman" w:hAnsi="Times New Roman" w:cs="Times New Roman"/>
          <w:b/>
          <w:sz w:val="24"/>
          <w:szCs w:val="24"/>
        </w:rPr>
      </w:pPr>
      <w:r w:rsidRPr="00351D50">
        <w:rPr>
          <w:rFonts w:ascii="Times New Roman" w:hAnsi="Times New Roman" w:cs="Times New Roman"/>
          <w:b/>
          <w:sz w:val="24"/>
          <w:szCs w:val="24"/>
        </w:rPr>
        <w:t xml:space="preserve">Article </w:t>
      </w:r>
      <w:r w:rsidR="009E7AC1" w:rsidRPr="00351D50">
        <w:rPr>
          <w:rFonts w:ascii="Times New Roman" w:hAnsi="Times New Roman" w:cs="Times New Roman"/>
          <w:b/>
          <w:sz w:val="24"/>
          <w:szCs w:val="24"/>
        </w:rPr>
        <w:t>3</w:t>
      </w:r>
    </w:p>
    <w:p w14:paraId="41C91B37" w14:textId="5AACFF9B" w:rsidR="00791549" w:rsidRPr="00351D50" w:rsidRDefault="00B5702C" w:rsidP="009E7AC1">
      <w:pPr>
        <w:jc w:val="both"/>
        <w:rPr>
          <w:rFonts w:ascii="Times New Roman" w:hAnsi="Times New Roman" w:cs="Times New Roman"/>
          <w:sz w:val="24"/>
          <w:szCs w:val="24"/>
        </w:rPr>
      </w:pPr>
      <w:r w:rsidRPr="00351D50">
        <w:rPr>
          <w:rFonts w:ascii="Times New Roman" w:hAnsi="Times New Roman" w:cs="Times New Roman"/>
          <w:sz w:val="24"/>
          <w:szCs w:val="24"/>
        </w:rPr>
        <w:t>The terms used in this Law shall have the following meaning:</w:t>
      </w:r>
    </w:p>
    <w:p w14:paraId="21931A3E" w14:textId="573F5063" w:rsidR="00B5702C" w:rsidRPr="00351D50" w:rsidRDefault="00B5702C" w:rsidP="009E7AC1">
      <w:pPr>
        <w:jc w:val="both"/>
        <w:rPr>
          <w:rFonts w:ascii="Times New Roman" w:hAnsi="Times New Roman" w:cs="Times New Roman"/>
          <w:sz w:val="24"/>
          <w:szCs w:val="24"/>
        </w:rPr>
      </w:pPr>
      <w:r w:rsidRPr="00351D50">
        <w:rPr>
          <w:rFonts w:ascii="Times New Roman" w:hAnsi="Times New Roman" w:cs="Times New Roman"/>
          <w:sz w:val="24"/>
          <w:szCs w:val="24"/>
        </w:rPr>
        <w:t>a) cell means a separate human cell or group of human cells that is not bound by connective tissue;</w:t>
      </w:r>
    </w:p>
    <w:p w14:paraId="383EDAC7" w14:textId="648712CE" w:rsidR="00B5702C" w:rsidRPr="00351D50" w:rsidRDefault="00B5702C" w:rsidP="00B5702C">
      <w:pPr>
        <w:jc w:val="both"/>
        <w:rPr>
          <w:rFonts w:ascii="Times New Roman" w:hAnsi="Times New Roman" w:cs="Times New Roman"/>
          <w:sz w:val="24"/>
          <w:szCs w:val="24"/>
        </w:rPr>
      </w:pPr>
      <w:r w:rsidRPr="00351D50">
        <w:rPr>
          <w:rFonts w:ascii="Times New Roman" w:hAnsi="Times New Roman" w:cs="Times New Roman"/>
          <w:sz w:val="24"/>
          <w:szCs w:val="24"/>
        </w:rPr>
        <w:t>b) tissue means all parts of the human body composed of cells;</w:t>
      </w:r>
    </w:p>
    <w:p w14:paraId="5E5BE553" w14:textId="54455E68" w:rsidR="00B5702C" w:rsidRPr="00351D50" w:rsidRDefault="00B5702C" w:rsidP="00B5702C">
      <w:pPr>
        <w:jc w:val="both"/>
        <w:rPr>
          <w:rFonts w:ascii="Times New Roman" w:hAnsi="Times New Roman" w:cs="Times New Roman"/>
          <w:sz w:val="24"/>
          <w:szCs w:val="24"/>
        </w:rPr>
      </w:pPr>
      <w:r w:rsidRPr="00351D50">
        <w:rPr>
          <w:rFonts w:ascii="Times New Roman" w:hAnsi="Times New Roman" w:cs="Times New Roman"/>
          <w:sz w:val="24"/>
          <w:szCs w:val="24"/>
        </w:rPr>
        <w:t>c) donor means a person who donates a cell or tissue during lifetime or after death;</w:t>
      </w:r>
    </w:p>
    <w:p w14:paraId="5E2735BA" w14:textId="2EC19297" w:rsidR="00B5702C" w:rsidRPr="00351D50" w:rsidRDefault="00B5702C" w:rsidP="00B5702C">
      <w:pPr>
        <w:jc w:val="both"/>
        <w:rPr>
          <w:rFonts w:ascii="Times New Roman" w:hAnsi="Times New Roman" w:cs="Times New Roman"/>
          <w:sz w:val="24"/>
          <w:szCs w:val="24"/>
        </w:rPr>
      </w:pPr>
      <w:r w:rsidRPr="00351D50">
        <w:rPr>
          <w:rFonts w:ascii="Times New Roman" w:hAnsi="Times New Roman" w:cs="Times New Roman"/>
          <w:sz w:val="24"/>
          <w:szCs w:val="24"/>
        </w:rPr>
        <w:t xml:space="preserve">d) donation means the donation of human tissues or cells intended for human use; </w:t>
      </w:r>
    </w:p>
    <w:p w14:paraId="31882F92" w14:textId="02DE7B42" w:rsidR="00AB3B65" w:rsidRPr="00351D50" w:rsidRDefault="00AB3B65" w:rsidP="00AB3B65">
      <w:pPr>
        <w:jc w:val="both"/>
        <w:rPr>
          <w:rFonts w:ascii="Times New Roman" w:hAnsi="Times New Roman" w:cs="Times New Roman"/>
          <w:sz w:val="24"/>
          <w:szCs w:val="24"/>
        </w:rPr>
      </w:pPr>
      <w:r w:rsidRPr="00351D50">
        <w:rPr>
          <w:rFonts w:ascii="Times New Roman" w:hAnsi="Times New Roman" w:cs="Times New Roman"/>
          <w:sz w:val="24"/>
          <w:szCs w:val="24"/>
        </w:rPr>
        <w:t>e) the body means a differentiated part of the human body composed of different tissues, which maintains its structure, vascularization and ability to develop physiological functions autonomously;</w:t>
      </w:r>
    </w:p>
    <w:p w14:paraId="5095C27D" w14:textId="2C1F163C" w:rsidR="00AB3B65" w:rsidRPr="00351D50" w:rsidRDefault="00AB3B65" w:rsidP="00C10FE8">
      <w:pPr>
        <w:autoSpaceDE w:val="0"/>
        <w:autoSpaceDN w:val="0"/>
        <w:adjustRightInd w:val="0"/>
        <w:spacing w:after="0" w:line="240" w:lineRule="auto"/>
        <w:rPr>
          <w:rFonts w:ascii="Times New Roman" w:hAnsi="Times New Roman" w:cs="Times New Roman"/>
          <w:sz w:val="24"/>
          <w:szCs w:val="24"/>
        </w:rPr>
      </w:pPr>
      <w:r w:rsidRPr="00351D50">
        <w:rPr>
          <w:rFonts w:ascii="Times New Roman" w:hAnsi="Times New Roman" w:cs="Times New Roman"/>
          <w:sz w:val="24"/>
          <w:szCs w:val="24"/>
        </w:rPr>
        <w:t xml:space="preserve">f) </w:t>
      </w:r>
      <w:r w:rsidR="006D136F" w:rsidRPr="00C10FE8">
        <w:rPr>
          <w:rFonts w:ascii="Times New Roman" w:hAnsi="Times New Roman" w:cs="Times New Roman"/>
          <w:i/>
          <w:sz w:val="24"/>
          <w:szCs w:val="24"/>
        </w:rPr>
        <w:t>procurement</w:t>
      </w:r>
      <w:r w:rsidRPr="00351D50">
        <w:rPr>
          <w:rFonts w:ascii="Times New Roman" w:hAnsi="Times New Roman" w:cs="Times New Roman"/>
          <w:sz w:val="24"/>
          <w:szCs w:val="24"/>
        </w:rPr>
        <w:t xml:space="preserve"> means the organizational and professional procedures by which tissues and cells are made available;</w:t>
      </w:r>
      <w:r w:rsidR="00DE4498" w:rsidRPr="00351D50">
        <w:rPr>
          <w:rFonts w:ascii="Times New Roman" w:hAnsi="Times New Roman" w:cs="Times New Roman"/>
          <w:sz w:val="24"/>
          <w:szCs w:val="24"/>
        </w:rPr>
        <w:t xml:space="preserve"> </w:t>
      </w:r>
      <w:r w:rsidR="00C01CFD" w:rsidRPr="00C10FE8">
        <w:rPr>
          <w:rFonts w:ascii="Times New Roman" w:hAnsi="Times New Roman" w:cs="Times New Roman"/>
          <w:sz w:val="24"/>
          <w:szCs w:val="24"/>
        </w:rPr>
        <w:t xml:space="preserve">it </w:t>
      </w:r>
      <w:r w:rsidR="00DE4498" w:rsidRPr="00351D50">
        <w:rPr>
          <w:rFonts w:ascii="Times New Roman" w:hAnsi="Times New Roman" w:cs="Times New Roman"/>
          <w:sz w:val="24"/>
          <w:szCs w:val="24"/>
        </w:rPr>
        <w:t>includes donor identification, consent, donor selection</w:t>
      </w:r>
      <w:r w:rsidR="00351D50">
        <w:rPr>
          <w:rFonts w:ascii="Times New Roman" w:hAnsi="Times New Roman" w:cs="Times New Roman"/>
          <w:sz w:val="24"/>
          <w:szCs w:val="24"/>
        </w:rPr>
        <w:t>,</w:t>
      </w:r>
      <w:r w:rsidR="00DE4498" w:rsidRPr="00351D50">
        <w:rPr>
          <w:rFonts w:ascii="Times New Roman" w:hAnsi="Times New Roman" w:cs="Times New Roman"/>
          <w:sz w:val="24"/>
          <w:szCs w:val="24"/>
        </w:rPr>
        <w:t xml:space="preserve"> testing, and tissues/cells retrieval;</w:t>
      </w:r>
    </w:p>
    <w:p w14:paraId="1DA22FC9" w14:textId="77777777" w:rsidR="00DE4498" w:rsidRPr="00C10FE8" w:rsidRDefault="00DE4498" w:rsidP="00C10FE8">
      <w:pPr>
        <w:autoSpaceDE w:val="0"/>
        <w:autoSpaceDN w:val="0"/>
        <w:adjustRightInd w:val="0"/>
        <w:spacing w:after="0" w:line="240" w:lineRule="auto"/>
        <w:rPr>
          <w:rFonts w:ascii="TTE124EDF8t00" w:hAnsi="TTE124EDF8t00" w:cs="TTE124EDF8t00"/>
          <w:sz w:val="24"/>
          <w:szCs w:val="24"/>
          <w:lang w:val="hr-HR"/>
        </w:rPr>
      </w:pPr>
    </w:p>
    <w:p w14:paraId="1C531612" w14:textId="57874DC0" w:rsidR="00AB3B65" w:rsidRPr="00351D50" w:rsidRDefault="006D136F" w:rsidP="00AB3B65">
      <w:pPr>
        <w:jc w:val="both"/>
        <w:rPr>
          <w:rFonts w:ascii="Times New Roman" w:hAnsi="Times New Roman" w:cs="Times New Roman"/>
          <w:sz w:val="24"/>
          <w:szCs w:val="24"/>
        </w:rPr>
      </w:pPr>
      <w:r w:rsidRPr="00351D50">
        <w:rPr>
          <w:rFonts w:ascii="Times New Roman" w:hAnsi="Times New Roman" w:cs="Times New Roman"/>
          <w:sz w:val="24"/>
          <w:szCs w:val="24"/>
        </w:rPr>
        <w:t xml:space="preserve">g) </w:t>
      </w:r>
      <w:r w:rsidRPr="00C10FE8">
        <w:rPr>
          <w:rFonts w:ascii="Times New Roman" w:hAnsi="Times New Roman" w:cs="Times New Roman"/>
          <w:i/>
          <w:sz w:val="24"/>
          <w:szCs w:val="24"/>
        </w:rPr>
        <w:t>r</w:t>
      </w:r>
      <w:r w:rsidR="00AB3B65" w:rsidRPr="00C10FE8">
        <w:rPr>
          <w:rFonts w:ascii="Times New Roman" w:hAnsi="Times New Roman" w:cs="Times New Roman"/>
          <w:i/>
          <w:sz w:val="24"/>
          <w:szCs w:val="24"/>
        </w:rPr>
        <w:t>etrieval</w:t>
      </w:r>
      <w:r w:rsidR="00AB3B65" w:rsidRPr="00351D50">
        <w:rPr>
          <w:rFonts w:ascii="Times New Roman" w:hAnsi="Times New Roman" w:cs="Times New Roman"/>
          <w:sz w:val="24"/>
          <w:szCs w:val="24"/>
        </w:rPr>
        <w:t xml:space="preserve"> means a medical p</w:t>
      </w:r>
      <w:r w:rsidRPr="00351D50">
        <w:rPr>
          <w:rFonts w:ascii="Times New Roman" w:hAnsi="Times New Roman" w:cs="Times New Roman"/>
          <w:sz w:val="24"/>
          <w:szCs w:val="24"/>
        </w:rPr>
        <w:t>rocedure</w:t>
      </w:r>
      <w:r w:rsidR="00DE4498" w:rsidRPr="00351D50">
        <w:rPr>
          <w:rFonts w:ascii="Times New Roman" w:hAnsi="Times New Roman" w:cs="Times New Roman"/>
          <w:sz w:val="24"/>
          <w:szCs w:val="24"/>
        </w:rPr>
        <w:t xml:space="preserve"> (</w:t>
      </w:r>
      <w:r w:rsidR="00351D50">
        <w:rPr>
          <w:rFonts w:ascii="Times New Roman" w:hAnsi="Times New Roman" w:cs="Times New Roman"/>
          <w:sz w:val="24"/>
          <w:szCs w:val="24"/>
        </w:rPr>
        <w:t xml:space="preserve">the removal, </w:t>
      </w:r>
      <w:r w:rsidR="00DE4498" w:rsidRPr="00351D50">
        <w:rPr>
          <w:rFonts w:ascii="Times New Roman" w:hAnsi="Times New Roman" w:cs="Times New Roman"/>
          <w:sz w:val="24"/>
          <w:szCs w:val="24"/>
        </w:rPr>
        <w:t xml:space="preserve">recovery, harvesting or collection) </w:t>
      </w:r>
      <w:r w:rsidRPr="00351D50">
        <w:rPr>
          <w:rFonts w:ascii="Times New Roman" w:hAnsi="Times New Roman" w:cs="Times New Roman"/>
          <w:sz w:val="24"/>
          <w:szCs w:val="24"/>
        </w:rPr>
        <w:t>by which tissues and/</w:t>
      </w:r>
      <w:r w:rsidR="00AB3B65" w:rsidRPr="00351D50">
        <w:rPr>
          <w:rFonts w:ascii="Times New Roman" w:hAnsi="Times New Roman" w:cs="Times New Roman"/>
          <w:sz w:val="24"/>
          <w:szCs w:val="24"/>
        </w:rPr>
        <w:t>or cells are obtained from a donor organism;</w:t>
      </w:r>
      <w:r w:rsidR="00DE4498" w:rsidRPr="00351D50">
        <w:rPr>
          <w:rFonts w:ascii="Times New Roman" w:hAnsi="Times New Roman" w:cs="Times New Roman"/>
          <w:sz w:val="24"/>
          <w:szCs w:val="24"/>
        </w:rPr>
        <w:t xml:space="preserve"> </w:t>
      </w:r>
    </w:p>
    <w:p w14:paraId="3A827027" w14:textId="1230D9E6" w:rsidR="00AB3B65" w:rsidRPr="00351D50" w:rsidRDefault="006D136F" w:rsidP="00AB3B65">
      <w:pPr>
        <w:jc w:val="both"/>
        <w:rPr>
          <w:rFonts w:ascii="Times New Roman" w:hAnsi="Times New Roman" w:cs="Times New Roman"/>
          <w:sz w:val="24"/>
          <w:szCs w:val="24"/>
        </w:rPr>
      </w:pPr>
      <w:r w:rsidRPr="00351D50">
        <w:rPr>
          <w:rFonts w:ascii="Times New Roman" w:hAnsi="Times New Roman" w:cs="Times New Roman"/>
          <w:sz w:val="24"/>
          <w:szCs w:val="24"/>
        </w:rPr>
        <w:t>h</w:t>
      </w:r>
      <w:r w:rsidR="00AB3B65" w:rsidRPr="00351D50">
        <w:rPr>
          <w:rFonts w:ascii="Times New Roman" w:hAnsi="Times New Roman" w:cs="Times New Roman"/>
          <w:sz w:val="24"/>
          <w:szCs w:val="24"/>
        </w:rPr>
        <w:t xml:space="preserve">) </w:t>
      </w:r>
      <w:r w:rsidRPr="00C10FE8">
        <w:rPr>
          <w:rFonts w:ascii="Times New Roman" w:hAnsi="Times New Roman" w:cs="Times New Roman"/>
          <w:i/>
          <w:sz w:val="24"/>
          <w:szCs w:val="24"/>
        </w:rPr>
        <w:t>p</w:t>
      </w:r>
      <w:r w:rsidR="00AB3B65" w:rsidRPr="00C10FE8">
        <w:rPr>
          <w:rFonts w:ascii="Times New Roman" w:hAnsi="Times New Roman" w:cs="Times New Roman"/>
          <w:i/>
          <w:sz w:val="24"/>
          <w:szCs w:val="24"/>
        </w:rPr>
        <w:t>rocessing</w:t>
      </w:r>
      <w:r w:rsidR="00AB3B65" w:rsidRPr="00351D50">
        <w:rPr>
          <w:rFonts w:ascii="Times New Roman" w:hAnsi="Times New Roman" w:cs="Times New Roman"/>
          <w:sz w:val="24"/>
          <w:szCs w:val="24"/>
        </w:rPr>
        <w:t xml:space="preserve"> means all operations involving the preparation, manipulation, preservation</w:t>
      </w:r>
      <w:r w:rsidRPr="00351D50">
        <w:rPr>
          <w:rFonts w:ascii="Times New Roman" w:hAnsi="Times New Roman" w:cs="Times New Roman"/>
          <w:sz w:val="24"/>
          <w:szCs w:val="24"/>
        </w:rPr>
        <w:t xml:space="preserve"> and packaging of tissues and/</w:t>
      </w:r>
      <w:r w:rsidR="00AB3B65" w:rsidRPr="00351D50">
        <w:rPr>
          <w:rFonts w:ascii="Times New Roman" w:hAnsi="Times New Roman" w:cs="Times New Roman"/>
          <w:sz w:val="24"/>
          <w:szCs w:val="24"/>
        </w:rPr>
        <w:t>or cells intended for human use;</w:t>
      </w:r>
    </w:p>
    <w:p w14:paraId="72FEA97F" w14:textId="0C19E7E1" w:rsidR="00B5702C" w:rsidRPr="00351D50" w:rsidRDefault="006D136F" w:rsidP="00B5702C">
      <w:pPr>
        <w:jc w:val="both"/>
        <w:rPr>
          <w:rFonts w:ascii="Times New Roman" w:hAnsi="Times New Roman" w:cs="Times New Roman"/>
          <w:sz w:val="24"/>
          <w:szCs w:val="24"/>
        </w:rPr>
      </w:pPr>
      <w:r w:rsidRPr="00351D50">
        <w:rPr>
          <w:rFonts w:ascii="Times New Roman" w:hAnsi="Times New Roman" w:cs="Times New Roman"/>
          <w:sz w:val="24"/>
          <w:szCs w:val="24"/>
        </w:rPr>
        <w:t xml:space="preserve">i) </w:t>
      </w:r>
      <w:r w:rsidRPr="00C10FE8">
        <w:rPr>
          <w:rFonts w:ascii="Times New Roman" w:hAnsi="Times New Roman" w:cs="Times New Roman"/>
          <w:i/>
          <w:sz w:val="24"/>
          <w:szCs w:val="24"/>
        </w:rPr>
        <w:t>p</w:t>
      </w:r>
      <w:r w:rsidR="00AB3B65" w:rsidRPr="00C10FE8">
        <w:rPr>
          <w:rFonts w:ascii="Times New Roman" w:hAnsi="Times New Roman" w:cs="Times New Roman"/>
          <w:i/>
          <w:sz w:val="24"/>
          <w:szCs w:val="24"/>
        </w:rPr>
        <w:t>reservation</w:t>
      </w:r>
      <w:r w:rsidR="00AB3B65" w:rsidRPr="00351D50">
        <w:rPr>
          <w:rFonts w:ascii="Times New Roman" w:hAnsi="Times New Roman" w:cs="Times New Roman"/>
          <w:sz w:val="24"/>
          <w:szCs w:val="24"/>
        </w:rPr>
        <w:t xml:space="preserve"> means the use of chemicals (agents) </w:t>
      </w:r>
      <w:r w:rsidR="00797470" w:rsidRPr="00351D50">
        <w:rPr>
          <w:rFonts w:ascii="Times New Roman" w:hAnsi="Times New Roman" w:cs="Times New Roman"/>
          <w:sz w:val="24"/>
          <w:szCs w:val="24"/>
        </w:rPr>
        <w:t>when</w:t>
      </w:r>
      <w:r w:rsidR="00AB3B65" w:rsidRPr="00351D50">
        <w:rPr>
          <w:rFonts w:ascii="Times New Roman" w:hAnsi="Times New Roman" w:cs="Times New Roman"/>
          <w:sz w:val="24"/>
          <w:szCs w:val="24"/>
        </w:rPr>
        <w:t xml:space="preserve"> processing, alteration of environmental conditions or other means to prevent biological or physical deterioration of tissues or cells;</w:t>
      </w:r>
    </w:p>
    <w:p w14:paraId="0DCEC8F3" w14:textId="2FD8789E" w:rsidR="009E7AC1" w:rsidRPr="00351D50" w:rsidRDefault="006D136F" w:rsidP="009E7AC1">
      <w:pPr>
        <w:jc w:val="both"/>
        <w:rPr>
          <w:rFonts w:ascii="Times New Roman" w:hAnsi="Times New Roman" w:cs="Times New Roman"/>
          <w:sz w:val="24"/>
          <w:szCs w:val="24"/>
        </w:rPr>
      </w:pPr>
      <w:r w:rsidRPr="00351D50">
        <w:rPr>
          <w:rFonts w:ascii="Times New Roman" w:hAnsi="Times New Roman" w:cs="Times New Roman"/>
          <w:sz w:val="24"/>
          <w:szCs w:val="24"/>
        </w:rPr>
        <w:t>j</w:t>
      </w:r>
      <w:r w:rsidR="00791549" w:rsidRPr="00351D50">
        <w:rPr>
          <w:rFonts w:ascii="Times New Roman" w:hAnsi="Times New Roman" w:cs="Times New Roman"/>
          <w:sz w:val="24"/>
          <w:szCs w:val="24"/>
        </w:rPr>
        <w:t>)</w:t>
      </w:r>
      <w:r w:rsidR="009E7AC1" w:rsidRPr="00351D50">
        <w:rPr>
          <w:rFonts w:ascii="Times New Roman" w:hAnsi="Times New Roman" w:cs="Times New Roman"/>
          <w:sz w:val="24"/>
          <w:szCs w:val="24"/>
        </w:rPr>
        <w:t xml:space="preserve"> </w:t>
      </w:r>
      <w:r w:rsidRPr="00C10FE8">
        <w:rPr>
          <w:rFonts w:ascii="Times New Roman" w:hAnsi="Times New Roman" w:cs="Times New Roman"/>
          <w:i/>
          <w:sz w:val="24"/>
          <w:szCs w:val="24"/>
        </w:rPr>
        <w:t>quarantine</w:t>
      </w:r>
      <w:r w:rsidRPr="00351D50">
        <w:rPr>
          <w:rFonts w:ascii="Times New Roman" w:hAnsi="Times New Roman" w:cs="Times New Roman"/>
          <w:sz w:val="24"/>
          <w:szCs w:val="24"/>
        </w:rPr>
        <w:t xml:space="preserve"> means the administrative and/or physical isolation of tissues or cells before a decision is made on their use or destruction; </w:t>
      </w:r>
      <w:r w:rsidR="004D2357" w:rsidRPr="00351D50">
        <w:rPr>
          <w:rFonts w:ascii="Times New Roman" w:hAnsi="Times New Roman" w:cs="Times New Roman"/>
          <w:sz w:val="24"/>
          <w:szCs w:val="24"/>
        </w:rPr>
        <w:t xml:space="preserve"> </w:t>
      </w:r>
      <w:r w:rsidR="009E7AC1" w:rsidRPr="00351D50">
        <w:rPr>
          <w:rFonts w:ascii="Times New Roman" w:hAnsi="Times New Roman" w:cs="Times New Roman"/>
          <w:sz w:val="24"/>
          <w:szCs w:val="24"/>
        </w:rPr>
        <w:t xml:space="preserve"> </w:t>
      </w:r>
    </w:p>
    <w:p w14:paraId="50FFC11B" w14:textId="5D4FA070" w:rsidR="009E7AC1" w:rsidRPr="00351D50" w:rsidRDefault="006D136F" w:rsidP="009E7AC1">
      <w:pPr>
        <w:jc w:val="both"/>
        <w:rPr>
          <w:rFonts w:ascii="Times New Roman" w:hAnsi="Times New Roman" w:cs="Times New Roman"/>
          <w:sz w:val="24"/>
          <w:szCs w:val="24"/>
        </w:rPr>
      </w:pPr>
      <w:r w:rsidRPr="00351D50">
        <w:rPr>
          <w:rFonts w:ascii="Times New Roman" w:hAnsi="Times New Roman" w:cs="Times New Roman"/>
          <w:sz w:val="24"/>
          <w:szCs w:val="24"/>
        </w:rPr>
        <w:t>k</w:t>
      </w:r>
      <w:r w:rsidR="00791549" w:rsidRPr="00351D50">
        <w:rPr>
          <w:rFonts w:ascii="Times New Roman" w:hAnsi="Times New Roman" w:cs="Times New Roman"/>
          <w:sz w:val="24"/>
          <w:szCs w:val="24"/>
        </w:rPr>
        <w:t>)</w:t>
      </w:r>
      <w:r w:rsidR="009E7AC1" w:rsidRPr="00351D50">
        <w:rPr>
          <w:rFonts w:ascii="Times New Roman" w:hAnsi="Times New Roman" w:cs="Times New Roman"/>
          <w:sz w:val="24"/>
          <w:szCs w:val="24"/>
        </w:rPr>
        <w:t xml:space="preserve"> </w:t>
      </w:r>
      <w:r w:rsidRPr="00351D50">
        <w:rPr>
          <w:rFonts w:ascii="Times New Roman" w:hAnsi="Times New Roman" w:cs="Times New Roman"/>
          <w:sz w:val="24"/>
          <w:szCs w:val="24"/>
        </w:rPr>
        <w:t xml:space="preserve">storage means maintaining tissues and/or cells under controlled conditions prior to distribution; </w:t>
      </w:r>
    </w:p>
    <w:p w14:paraId="7EA016CD" w14:textId="26CEB25A" w:rsidR="009E7AC1" w:rsidRPr="00351D50" w:rsidRDefault="006D136F" w:rsidP="009E7AC1">
      <w:pPr>
        <w:jc w:val="both"/>
        <w:rPr>
          <w:rFonts w:ascii="Times New Roman" w:hAnsi="Times New Roman" w:cs="Times New Roman"/>
          <w:sz w:val="24"/>
          <w:szCs w:val="24"/>
        </w:rPr>
      </w:pPr>
      <w:r w:rsidRPr="00351D50">
        <w:rPr>
          <w:rFonts w:ascii="Times New Roman" w:hAnsi="Times New Roman" w:cs="Times New Roman"/>
          <w:sz w:val="24"/>
          <w:szCs w:val="24"/>
        </w:rPr>
        <w:t>l</w:t>
      </w:r>
      <w:r w:rsidR="00791549" w:rsidRPr="00351D50">
        <w:rPr>
          <w:rFonts w:ascii="Times New Roman" w:hAnsi="Times New Roman" w:cs="Times New Roman"/>
          <w:sz w:val="24"/>
          <w:szCs w:val="24"/>
        </w:rPr>
        <w:t>)</w:t>
      </w:r>
      <w:r w:rsidR="009E7AC1" w:rsidRPr="00351D50">
        <w:rPr>
          <w:rFonts w:ascii="Times New Roman" w:hAnsi="Times New Roman" w:cs="Times New Roman"/>
          <w:sz w:val="24"/>
          <w:szCs w:val="24"/>
        </w:rPr>
        <w:t xml:space="preserve"> </w:t>
      </w:r>
      <w:r w:rsidRPr="00351D50">
        <w:rPr>
          <w:rFonts w:ascii="Times New Roman" w:hAnsi="Times New Roman" w:cs="Times New Roman"/>
          <w:sz w:val="24"/>
          <w:szCs w:val="24"/>
        </w:rPr>
        <w:t xml:space="preserve">distribution </w:t>
      </w:r>
      <w:r w:rsidR="00797470" w:rsidRPr="00351D50">
        <w:rPr>
          <w:rFonts w:ascii="Times New Roman" w:hAnsi="Times New Roman" w:cs="Times New Roman"/>
          <w:sz w:val="24"/>
          <w:szCs w:val="24"/>
        </w:rPr>
        <w:t>means</w:t>
      </w:r>
      <w:r w:rsidRPr="00351D50">
        <w:rPr>
          <w:rFonts w:ascii="Times New Roman" w:hAnsi="Times New Roman" w:cs="Times New Roman"/>
          <w:sz w:val="24"/>
          <w:szCs w:val="24"/>
        </w:rPr>
        <w:t xml:space="preserve"> transportation and delivery of tissues and/or cells for human use; </w:t>
      </w:r>
    </w:p>
    <w:p w14:paraId="48CE51E3" w14:textId="2A0B75ED" w:rsidR="006D136F" w:rsidRPr="00351D50" w:rsidRDefault="006D136F" w:rsidP="009E7AC1">
      <w:pPr>
        <w:jc w:val="both"/>
        <w:rPr>
          <w:rFonts w:ascii="Times New Roman" w:hAnsi="Times New Roman" w:cs="Times New Roman"/>
          <w:sz w:val="24"/>
          <w:szCs w:val="24"/>
        </w:rPr>
      </w:pPr>
      <w:r w:rsidRPr="00351D50">
        <w:rPr>
          <w:rFonts w:ascii="Times New Roman" w:hAnsi="Times New Roman" w:cs="Times New Roman"/>
          <w:sz w:val="24"/>
          <w:szCs w:val="24"/>
        </w:rPr>
        <w:t>m</w:t>
      </w:r>
      <w:r w:rsidR="00791549" w:rsidRPr="00351D50">
        <w:rPr>
          <w:rFonts w:ascii="Times New Roman" w:hAnsi="Times New Roman" w:cs="Times New Roman"/>
          <w:sz w:val="24"/>
          <w:szCs w:val="24"/>
        </w:rPr>
        <w:t>)</w:t>
      </w:r>
      <w:r w:rsidR="009E7AC1" w:rsidRPr="00351D50">
        <w:rPr>
          <w:rFonts w:ascii="Times New Roman" w:hAnsi="Times New Roman" w:cs="Times New Roman"/>
          <w:sz w:val="24"/>
          <w:szCs w:val="24"/>
        </w:rPr>
        <w:t xml:space="preserve"> </w:t>
      </w:r>
      <w:r w:rsidRPr="00351D50">
        <w:rPr>
          <w:rFonts w:ascii="Times New Roman" w:hAnsi="Times New Roman" w:cs="Times New Roman"/>
          <w:sz w:val="24"/>
          <w:szCs w:val="24"/>
        </w:rPr>
        <w:t xml:space="preserve">"use for human beings" includes all procedures relating to the use of tissues and/or cells for human beings, both extracorporeally and intracorporeally; </w:t>
      </w:r>
    </w:p>
    <w:p w14:paraId="0074EEC9" w14:textId="629CF512" w:rsidR="0081578B" w:rsidRPr="00351D50" w:rsidRDefault="006D136F" w:rsidP="0081578B">
      <w:pPr>
        <w:jc w:val="both"/>
        <w:rPr>
          <w:rFonts w:ascii="Times New Roman" w:hAnsi="Times New Roman" w:cs="Times New Roman"/>
          <w:sz w:val="24"/>
          <w:szCs w:val="24"/>
        </w:rPr>
      </w:pPr>
      <w:r w:rsidRPr="00351D50">
        <w:rPr>
          <w:rFonts w:ascii="Times New Roman" w:hAnsi="Times New Roman" w:cs="Times New Roman"/>
          <w:sz w:val="24"/>
          <w:szCs w:val="24"/>
        </w:rPr>
        <w:t>n</w:t>
      </w:r>
      <w:r w:rsidR="00791549" w:rsidRPr="00351D50">
        <w:rPr>
          <w:rFonts w:ascii="Times New Roman" w:hAnsi="Times New Roman" w:cs="Times New Roman"/>
          <w:sz w:val="24"/>
          <w:szCs w:val="24"/>
        </w:rPr>
        <w:t>)</w:t>
      </w:r>
      <w:r w:rsidR="009E7AC1" w:rsidRPr="00351D50">
        <w:rPr>
          <w:rFonts w:ascii="Times New Roman" w:hAnsi="Times New Roman" w:cs="Times New Roman"/>
          <w:sz w:val="24"/>
          <w:szCs w:val="24"/>
        </w:rPr>
        <w:t xml:space="preserve"> </w:t>
      </w:r>
      <w:r w:rsidRPr="00351D50">
        <w:rPr>
          <w:rFonts w:ascii="Times New Roman" w:hAnsi="Times New Roman" w:cs="Times New Roman"/>
          <w:sz w:val="24"/>
          <w:szCs w:val="24"/>
        </w:rPr>
        <w:t xml:space="preserve">serious adverse event means any undesired and unexpected situation, which is related to tissue and cell procurement, retrieval, testing, processing, preservation, storage and distribution, which can cause </w:t>
      </w:r>
      <w:r w:rsidR="0081578B" w:rsidRPr="00351D50">
        <w:rPr>
          <w:rFonts w:ascii="Times New Roman" w:hAnsi="Times New Roman" w:cs="Times New Roman"/>
          <w:sz w:val="24"/>
          <w:szCs w:val="24"/>
        </w:rPr>
        <w:t>infectious disease transmission</w:t>
      </w:r>
      <w:r w:rsidRPr="00351D50">
        <w:rPr>
          <w:rFonts w:ascii="Times New Roman" w:hAnsi="Times New Roman" w:cs="Times New Roman"/>
          <w:sz w:val="24"/>
          <w:szCs w:val="24"/>
        </w:rPr>
        <w:t xml:space="preserve">, death or </w:t>
      </w:r>
      <w:r w:rsidR="0081578B" w:rsidRPr="00351D50">
        <w:rPr>
          <w:rFonts w:ascii="Times New Roman" w:hAnsi="Times New Roman" w:cs="Times New Roman"/>
          <w:sz w:val="24"/>
          <w:szCs w:val="24"/>
        </w:rPr>
        <w:t>create life-threatening injuries or conditions causing incapacity or disability, or which may result in  prolonged hospitalization or morbidity;</w:t>
      </w:r>
    </w:p>
    <w:p w14:paraId="11D2E3A4" w14:textId="5C405929" w:rsidR="0081578B" w:rsidRPr="00351D50" w:rsidRDefault="006D136F" w:rsidP="006516FC">
      <w:pPr>
        <w:jc w:val="both"/>
        <w:rPr>
          <w:rFonts w:ascii="Times New Roman" w:hAnsi="Times New Roman" w:cs="Times New Roman"/>
          <w:sz w:val="24"/>
          <w:szCs w:val="24"/>
        </w:rPr>
      </w:pPr>
      <w:r w:rsidRPr="00351D50">
        <w:rPr>
          <w:rFonts w:ascii="Times New Roman" w:hAnsi="Times New Roman" w:cs="Times New Roman"/>
          <w:sz w:val="24"/>
          <w:szCs w:val="24"/>
        </w:rPr>
        <w:t>o</w:t>
      </w:r>
      <w:r w:rsidR="00791549" w:rsidRPr="00351D50">
        <w:rPr>
          <w:rFonts w:ascii="Times New Roman" w:hAnsi="Times New Roman" w:cs="Times New Roman"/>
          <w:sz w:val="24"/>
          <w:szCs w:val="24"/>
        </w:rPr>
        <w:t xml:space="preserve">) </w:t>
      </w:r>
      <w:r w:rsidR="0081578B" w:rsidRPr="00351D50">
        <w:rPr>
          <w:rFonts w:ascii="Times New Roman" w:hAnsi="Times New Roman" w:cs="Times New Roman"/>
          <w:sz w:val="24"/>
          <w:szCs w:val="24"/>
        </w:rPr>
        <w:t>serious adverse reaction</w:t>
      </w:r>
      <w:r w:rsidR="006516FC" w:rsidRPr="00351D50">
        <w:rPr>
          <w:rFonts w:ascii="Times New Roman" w:hAnsi="Times New Roman" w:cs="Times New Roman"/>
          <w:sz w:val="24"/>
          <w:szCs w:val="24"/>
        </w:rPr>
        <w:t xml:space="preserve"> </w:t>
      </w:r>
      <w:r w:rsidR="0081578B" w:rsidRPr="00351D50">
        <w:rPr>
          <w:rFonts w:ascii="Times New Roman" w:hAnsi="Times New Roman" w:cs="Times New Roman"/>
          <w:sz w:val="24"/>
          <w:szCs w:val="24"/>
        </w:rPr>
        <w:t>means an unexpected response from a live donor or the recipient, including a communicable disease related to tissues and cells extraction or for human use, which is fatal, life-threatening, causing disability or incapacity or which may result in hospitalization or morbidity;</w:t>
      </w:r>
    </w:p>
    <w:p w14:paraId="6BD3BF4E" w14:textId="5757C178" w:rsidR="009E7AC1" w:rsidRPr="00351D50" w:rsidRDefault="006D136F" w:rsidP="009E7AC1">
      <w:pPr>
        <w:jc w:val="both"/>
        <w:rPr>
          <w:rFonts w:ascii="Times New Roman" w:hAnsi="Times New Roman" w:cs="Times New Roman"/>
          <w:sz w:val="24"/>
          <w:szCs w:val="24"/>
        </w:rPr>
      </w:pPr>
      <w:r w:rsidRPr="00351D50">
        <w:rPr>
          <w:rFonts w:ascii="Times New Roman" w:hAnsi="Times New Roman" w:cs="Times New Roman"/>
          <w:sz w:val="24"/>
          <w:szCs w:val="24"/>
        </w:rPr>
        <w:t>p</w:t>
      </w:r>
      <w:r w:rsidR="00791549" w:rsidRPr="00351D50">
        <w:rPr>
          <w:rFonts w:ascii="Times New Roman" w:hAnsi="Times New Roman" w:cs="Times New Roman"/>
          <w:sz w:val="24"/>
          <w:szCs w:val="24"/>
        </w:rPr>
        <w:t>)</w:t>
      </w:r>
      <w:r w:rsidR="009E7AC1" w:rsidRPr="00351D50">
        <w:rPr>
          <w:rFonts w:ascii="Times New Roman" w:hAnsi="Times New Roman" w:cs="Times New Roman"/>
          <w:sz w:val="24"/>
          <w:szCs w:val="24"/>
        </w:rPr>
        <w:t xml:space="preserve"> </w:t>
      </w:r>
      <w:r w:rsidR="0081578B" w:rsidRPr="00351D50">
        <w:rPr>
          <w:rFonts w:ascii="Times New Roman" w:hAnsi="Times New Roman" w:cs="Times New Roman"/>
          <w:sz w:val="24"/>
          <w:szCs w:val="24"/>
        </w:rPr>
        <w:t>monitoring of serious adverse events and reactions involves activities related to the dete</w:t>
      </w:r>
      <w:r w:rsidR="0078553A" w:rsidRPr="00351D50">
        <w:rPr>
          <w:rFonts w:ascii="Times New Roman" w:hAnsi="Times New Roman" w:cs="Times New Roman"/>
          <w:sz w:val="24"/>
          <w:szCs w:val="24"/>
        </w:rPr>
        <w:t>ction, recording, investigation</w:t>
      </w:r>
      <w:r w:rsidR="0081578B" w:rsidRPr="00351D50">
        <w:rPr>
          <w:rFonts w:ascii="Times New Roman" w:hAnsi="Times New Roman" w:cs="Times New Roman"/>
          <w:sz w:val="24"/>
          <w:szCs w:val="24"/>
        </w:rPr>
        <w:t xml:space="preserve">, </w:t>
      </w:r>
      <w:r w:rsidR="0078553A" w:rsidRPr="00351D50">
        <w:rPr>
          <w:rFonts w:ascii="Times New Roman" w:hAnsi="Times New Roman" w:cs="Times New Roman"/>
          <w:sz w:val="24"/>
          <w:szCs w:val="24"/>
        </w:rPr>
        <w:t>assessment, man</w:t>
      </w:r>
      <w:r w:rsidR="005269C1" w:rsidRPr="00351D50">
        <w:rPr>
          <w:rFonts w:ascii="Times New Roman" w:hAnsi="Times New Roman" w:cs="Times New Roman"/>
          <w:sz w:val="24"/>
          <w:szCs w:val="24"/>
        </w:rPr>
        <w:t>a</w:t>
      </w:r>
      <w:r w:rsidR="0078553A" w:rsidRPr="00351D50">
        <w:rPr>
          <w:rFonts w:ascii="Times New Roman" w:hAnsi="Times New Roman" w:cs="Times New Roman"/>
          <w:sz w:val="24"/>
          <w:szCs w:val="24"/>
        </w:rPr>
        <w:t>gement</w:t>
      </w:r>
      <w:r w:rsidR="0081578B" w:rsidRPr="00351D50">
        <w:rPr>
          <w:rFonts w:ascii="Times New Roman" w:hAnsi="Times New Roman" w:cs="Times New Roman"/>
          <w:sz w:val="24"/>
          <w:szCs w:val="24"/>
        </w:rPr>
        <w:t xml:space="preserve"> and reporting of serious adverse events and reactions; </w:t>
      </w:r>
      <w:r w:rsidR="008B7803" w:rsidRPr="00351D50">
        <w:rPr>
          <w:rFonts w:ascii="Times New Roman" w:hAnsi="Times New Roman" w:cs="Times New Roman"/>
          <w:sz w:val="24"/>
          <w:szCs w:val="24"/>
        </w:rPr>
        <w:t xml:space="preserve"> </w:t>
      </w:r>
    </w:p>
    <w:p w14:paraId="2C373021" w14:textId="155331D8" w:rsidR="00745D23" w:rsidRPr="00351D50" w:rsidRDefault="006D136F" w:rsidP="009E7AC1">
      <w:pPr>
        <w:jc w:val="both"/>
        <w:rPr>
          <w:rFonts w:ascii="Times New Roman" w:hAnsi="Times New Roman" w:cs="Times New Roman"/>
          <w:sz w:val="24"/>
          <w:szCs w:val="24"/>
        </w:rPr>
      </w:pPr>
      <w:r w:rsidRPr="00351D50">
        <w:rPr>
          <w:rFonts w:ascii="Times New Roman" w:hAnsi="Times New Roman" w:cs="Times New Roman"/>
          <w:sz w:val="24"/>
          <w:szCs w:val="24"/>
        </w:rPr>
        <w:t>q</w:t>
      </w:r>
      <w:r w:rsidR="00791549" w:rsidRPr="00351D50">
        <w:rPr>
          <w:rFonts w:ascii="Times New Roman" w:hAnsi="Times New Roman" w:cs="Times New Roman"/>
          <w:sz w:val="24"/>
          <w:szCs w:val="24"/>
        </w:rPr>
        <w:t>)</w:t>
      </w:r>
      <w:r w:rsidR="009E7AC1" w:rsidRPr="00351D50">
        <w:rPr>
          <w:rFonts w:ascii="Times New Roman" w:hAnsi="Times New Roman" w:cs="Times New Roman"/>
          <w:sz w:val="24"/>
          <w:szCs w:val="24"/>
        </w:rPr>
        <w:t xml:space="preserve"> </w:t>
      </w:r>
      <w:r w:rsidR="002A66A4" w:rsidRPr="00351D50">
        <w:rPr>
          <w:rFonts w:ascii="Times New Roman" w:hAnsi="Times New Roman" w:cs="Times New Roman"/>
          <w:sz w:val="24"/>
          <w:szCs w:val="24"/>
        </w:rPr>
        <w:t>Tissue</w:t>
      </w:r>
      <w:r w:rsidR="005269C1" w:rsidRPr="00351D50">
        <w:rPr>
          <w:rFonts w:ascii="Times New Roman" w:hAnsi="Times New Roman" w:cs="Times New Roman"/>
          <w:sz w:val="24"/>
          <w:szCs w:val="24"/>
        </w:rPr>
        <w:t xml:space="preserve"> </w:t>
      </w:r>
      <w:r w:rsidR="002A66A4" w:rsidRPr="00351D50">
        <w:rPr>
          <w:rFonts w:ascii="Times New Roman" w:hAnsi="Times New Roman" w:cs="Times New Roman"/>
          <w:sz w:val="24"/>
          <w:szCs w:val="24"/>
        </w:rPr>
        <w:t xml:space="preserve">establishment- is a tissue bank, unit of hospital or another institution where </w:t>
      </w:r>
      <w:r w:rsidR="002A66A4" w:rsidRPr="00C10FE8">
        <w:rPr>
          <w:rFonts w:ascii="Times New Roman" w:hAnsi="Times New Roman" w:cs="Times New Roman"/>
          <w:sz w:val="24"/>
          <w:szCs w:val="24"/>
        </w:rPr>
        <w:t>activities</w:t>
      </w:r>
      <w:r w:rsidR="002A66A4" w:rsidRPr="00351D50">
        <w:rPr>
          <w:rFonts w:ascii="Times New Roman" w:hAnsi="Times New Roman" w:cs="Times New Roman"/>
          <w:sz w:val="24"/>
          <w:szCs w:val="24"/>
        </w:rPr>
        <w:t xml:space="preserve"> of </w:t>
      </w:r>
      <w:r w:rsidR="00745D23" w:rsidRPr="00351D50">
        <w:rPr>
          <w:rFonts w:ascii="Times New Roman" w:hAnsi="Times New Roman" w:cs="Times New Roman"/>
          <w:sz w:val="24"/>
          <w:szCs w:val="24"/>
        </w:rPr>
        <w:t>process</w:t>
      </w:r>
      <w:r w:rsidR="002A66A4" w:rsidRPr="00351D50">
        <w:rPr>
          <w:rFonts w:ascii="Times New Roman" w:hAnsi="Times New Roman" w:cs="Times New Roman"/>
          <w:sz w:val="24"/>
          <w:szCs w:val="24"/>
        </w:rPr>
        <w:t>ing</w:t>
      </w:r>
      <w:r w:rsidR="00745D23" w:rsidRPr="00351D50">
        <w:rPr>
          <w:rFonts w:ascii="Times New Roman" w:hAnsi="Times New Roman" w:cs="Times New Roman"/>
          <w:sz w:val="24"/>
          <w:szCs w:val="24"/>
        </w:rPr>
        <w:t>, preserv</w:t>
      </w:r>
      <w:r w:rsidR="002A66A4" w:rsidRPr="00351D50">
        <w:rPr>
          <w:rFonts w:ascii="Times New Roman" w:hAnsi="Times New Roman" w:cs="Times New Roman"/>
          <w:sz w:val="24"/>
          <w:szCs w:val="24"/>
        </w:rPr>
        <w:t xml:space="preserve">ation, </w:t>
      </w:r>
      <w:r w:rsidR="00745D23" w:rsidRPr="00351D50">
        <w:rPr>
          <w:rFonts w:ascii="Times New Roman" w:hAnsi="Times New Roman" w:cs="Times New Roman"/>
          <w:sz w:val="24"/>
          <w:szCs w:val="24"/>
        </w:rPr>
        <w:t>stor</w:t>
      </w:r>
      <w:r w:rsidR="002A66A4" w:rsidRPr="00351D50">
        <w:rPr>
          <w:rFonts w:ascii="Times New Roman" w:hAnsi="Times New Roman" w:cs="Times New Roman"/>
          <w:sz w:val="24"/>
          <w:szCs w:val="24"/>
        </w:rPr>
        <w:t xml:space="preserve">age and/or distributions of tissues and cells </w:t>
      </w:r>
      <w:r w:rsidR="002A66A4" w:rsidRPr="00C10FE8">
        <w:rPr>
          <w:rFonts w:ascii="Times New Roman" w:hAnsi="Times New Roman" w:cs="Times New Roman"/>
          <w:sz w:val="24"/>
          <w:szCs w:val="24"/>
        </w:rPr>
        <w:t xml:space="preserve">are </w:t>
      </w:r>
      <w:r w:rsidR="002A66A4" w:rsidRPr="00351D50">
        <w:rPr>
          <w:rFonts w:ascii="Times New Roman" w:hAnsi="Times New Roman" w:cs="Times New Roman"/>
          <w:sz w:val="24"/>
          <w:szCs w:val="24"/>
        </w:rPr>
        <w:t xml:space="preserve">performed. </w:t>
      </w:r>
      <w:r w:rsidR="00745D23" w:rsidRPr="00351D50">
        <w:rPr>
          <w:rFonts w:ascii="Times New Roman" w:hAnsi="Times New Roman" w:cs="Times New Roman"/>
          <w:sz w:val="24"/>
          <w:szCs w:val="24"/>
        </w:rPr>
        <w:t>It may also</w:t>
      </w:r>
      <w:r w:rsidR="002A66A4" w:rsidRPr="00351D50">
        <w:rPr>
          <w:rFonts w:ascii="Times New Roman" w:hAnsi="Times New Roman" w:cs="Times New Roman"/>
          <w:sz w:val="24"/>
          <w:szCs w:val="24"/>
        </w:rPr>
        <w:t xml:space="preserve"> be responsible for </w:t>
      </w:r>
      <w:r w:rsidR="00745D23" w:rsidRPr="00351D50">
        <w:rPr>
          <w:rFonts w:ascii="Times New Roman" w:hAnsi="Times New Roman" w:cs="Times New Roman"/>
          <w:sz w:val="24"/>
          <w:szCs w:val="24"/>
        </w:rPr>
        <w:t>procure</w:t>
      </w:r>
      <w:r w:rsidR="002A66A4" w:rsidRPr="00351D50">
        <w:rPr>
          <w:rFonts w:ascii="Times New Roman" w:hAnsi="Times New Roman" w:cs="Times New Roman"/>
          <w:sz w:val="24"/>
          <w:szCs w:val="24"/>
        </w:rPr>
        <w:t>ment</w:t>
      </w:r>
      <w:r w:rsidR="00745D23" w:rsidRPr="00351D50">
        <w:rPr>
          <w:rFonts w:ascii="Times New Roman" w:hAnsi="Times New Roman" w:cs="Times New Roman"/>
          <w:sz w:val="24"/>
          <w:szCs w:val="24"/>
        </w:rPr>
        <w:t xml:space="preserve"> and test</w:t>
      </w:r>
      <w:r w:rsidR="002A66A4" w:rsidRPr="00351D50">
        <w:rPr>
          <w:rFonts w:ascii="Times New Roman" w:hAnsi="Times New Roman" w:cs="Times New Roman"/>
          <w:sz w:val="24"/>
          <w:szCs w:val="24"/>
        </w:rPr>
        <w:t>ing</w:t>
      </w:r>
      <w:r w:rsidR="00745D23" w:rsidRPr="00351D50">
        <w:rPr>
          <w:rFonts w:ascii="Times New Roman" w:hAnsi="Times New Roman" w:cs="Times New Roman"/>
          <w:sz w:val="24"/>
          <w:szCs w:val="24"/>
        </w:rPr>
        <w:t>;</w:t>
      </w:r>
    </w:p>
    <w:p w14:paraId="171F3944" w14:textId="60540BA0" w:rsidR="009E7AC1" w:rsidRPr="00351D50" w:rsidRDefault="006D136F" w:rsidP="009E7AC1">
      <w:pPr>
        <w:jc w:val="both"/>
        <w:rPr>
          <w:rFonts w:ascii="Times New Roman" w:hAnsi="Times New Roman" w:cs="Times New Roman"/>
          <w:sz w:val="24"/>
          <w:szCs w:val="24"/>
        </w:rPr>
      </w:pPr>
      <w:r w:rsidRPr="00351D50">
        <w:rPr>
          <w:rFonts w:ascii="Times New Roman" w:hAnsi="Times New Roman" w:cs="Times New Roman"/>
          <w:sz w:val="24"/>
          <w:szCs w:val="24"/>
        </w:rPr>
        <w:t>r</w:t>
      </w:r>
      <w:r w:rsidR="00791549" w:rsidRPr="00351D50">
        <w:rPr>
          <w:rFonts w:ascii="Times New Roman" w:hAnsi="Times New Roman" w:cs="Times New Roman"/>
          <w:sz w:val="24"/>
          <w:szCs w:val="24"/>
        </w:rPr>
        <w:t>)</w:t>
      </w:r>
      <w:r w:rsidR="009E7AC1" w:rsidRPr="00351D50">
        <w:rPr>
          <w:rFonts w:ascii="Times New Roman" w:hAnsi="Times New Roman" w:cs="Times New Roman"/>
          <w:sz w:val="24"/>
          <w:szCs w:val="24"/>
        </w:rPr>
        <w:t xml:space="preserve"> </w:t>
      </w:r>
      <w:r w:rsidR="00745D23" w:rsidRPr="00351D50">
        <w:rPr>
          <w:rFonts w:ascii="Times New Roman" w:hAnsi="Times New Roman" w:cs="Times New Roman"/>
          <w:sz w:val="24"/>
          <w:szCs w:val="24"/>
        </w:rPr>
        <w:t xml:space="preserve">allogeneic use means the use of cells or tissues extracted from one person and used on another; </w:t>
      </w:r>
    </w:p>
    <w:p w14:paraId="1DBFDEAF" w14:textId="7B4EE009" w:rsidR="00745D23" w:rsidRPr="00351D50" w:rsidRDefault="006D136F" w:rsidP="009E7AC1">
      <w:pPr>
        <w:jc w:val="both"/>
        <w:rPr>
          <w:rFonts w:ascii="Times New Roman" w:hAnsi="Times New Roman" w:cs="Times New Roman"/>
          <w:sz w:val="24"/>
          <w:szCs w:val="24"/>
        </w:rPr>
      </w:pPr>
      <w:r w:rsidRPr="00351D50">
        <w:rPr>
          <w:rFonts w:ascii="Times New Roman" w:hAnsi="Times New Roman" w:cs="Times New Roman"/>
          <w:sz w:val="24"/>
          <w:szCs w:val="24"/>
        </w:rPr>
        <w:t>s</w:t>
      </w:r>
      <w:r w:rsidR="00791549" w:rsidRPr="00351D50">
        <w:rPr>
          <w:rFonts w:ascii="Times New Roman" w:hAnsi="Times New Roman" w:cs="Times New Roman"/>
          <w:sz w:val="24"/>
          <w:szCs w:val="24"/>
        </w:rPr>
        <w:t>)</w:t>
      </w:r>
      <w:r w:rsidR="009E7AC1" w:rsidRPr="00351D50">
        <w:rPr>
          <w:rFonts w:ascii="Times New Roman" w:hAnsi="Times New Roman" w:cs="Times New Roman"/>
          <w:sz w:val="24"/>
          <w:szCs w:val="24"/>
        </w:rPr>
        <w:t xml:space="preserve"> </w:t>
      </w:r>
      <w:r w:rsidR="00745D23" w:rsidRPr="00351D50">
        <w:rPr>
          <w:rFonts w:ascii="Times New Roman" w:hAnsi="Times New Roman" w:cs="Times New Roman"/>
          <w:sz w:val="24"/>
          <w:szCs w:val="24"/>
        </w:rPr>
        <w:t>autologous use means the use of cells and tissues that have been extracted and used for the same person;</w:t>
      </w:r>
    </w:p>
    <w:p w14:paraId="4EB4D4ED" w14:textId="5039629B" w:rsidR="00745D23" w:rsidRPr="00351D50" w:rsidRDefault="006D136F" w:rsidP="009E7AC1">
      <w:pPr>
        <w:jc w:val="both"/>
        <w:rPr>
          <w:rFonts w:ascii="Times New Roman" w:hAnsi="Times New Roman" w:cs="Times New Roman"/>
          <w:sz w:val="24"/>
          <w:szCs w:val="24"/>
        </w:rPr>
      </w:pPr>
      <w:r w:rsidRPr="00351D50">
        <w:rPr>
          <w:rFonts w:ascii="Times New Roman" w:hAnsi="Times New Roman" w:cs="Times New Roman"/>
          <w:sz w:val="24"/>
          <w:szCs w:val="24"/>
        </w:rPr>
        <w:t>t</w:t>
      </w:r>
      <w:r w:rsidR="00791549" w:rsidRPr="00351D50">
        <w:rPr>
          <w:rFonts w:ascii="Times New Roman" w:hAnsi="Times New Roman" w:cs="Times New Roman"/>
          <w:sz w:val="24"/>
          <w:szCs w:val="24"/>
        </w:rPr>
        <w:t>)</w:t>
      </w:r>
      <w:r w:rsidR="009E7AC1" w:rsidRPr="00351D50">
        <w:rPr>
          <w:rFonts w:ascii="Times New Roman" w:hAnsi="Times New Roman" w:cs="Times New Roman"/>
          <w:sz w:val="24"/>
          <w:szCs w:val="24"/>
        </w:rPr>
        <w:t xml:space="preserve"> </w:t>
      </w:r>
      <w:r w:rsidR="00745D23" w:rsidRPr="00351D50">
        <w:rPr>
          <w:rFonts w:ascii="Times New Roman" w:hAnsi="Times New Roman" w:cs="Times New Roman"/>
          <w:sz w:val="24"/>
          <w:szCs w:val="24"/>
        </w:rPr>
        <w:t>quality system means the organizational structure, defined responsibilities, procedures, processes and resources for introducing and implementing a quality management system and includes all activities that directly or indirectly improve quality;</w:t>
      </w:r>
    </w:p>
    <w:p w14:paraId="7ACFA2FC" w14:textId="77777777" w:rsidR="00382856" w:rsidRPr="00351D50" w:rsidRDefault="006D136F" w:rsidP="009E7AC1">
      <w:pPr>
        <w:jc w:val="both"/>
        <w:rPr>
          <w:rFonts w:ascii="Times New Roman" w:hAnsi="Times New Roman" w:cs="Times New Roman"/>
          <w:sz w:val="24"/>
          <w:szCs w:val="24"/>
        </w:rPr>
      </w:pPr>
      <w:r w:rsidRPr="00351D50">
        <w:rPr>
          <w:rFonts w:ascii="Times New Roman" w:hAnsi="Times New Roman" w:cs="Times New Roman"/>
          <w:sz w:val="24"/>
          <w:szCs w:val="24"/>
        </w:rPr>
        <w:t>u</w:t>
      </w:r>
      <w:r w:rsidR="00791549" w:rsidRPr="00351D50">
        <w:rPr>
          <w:rFonts w:ascii="Times New Roman" w:hAnsi="Times New Roman" w:cs="Times New Roman"/>
          <w:sz w:val="24"/>
          <w:szCs w:val="24"/>
        </w:rPr>
        <w:t>)</w:t>
      </w:r>
      <w:r w:rsidR="009E7AC1" w:rsidRPr="00351D50">
        <w:rPr>
          <w:rFonts w:ascii="Times New Roman" w:hAnsi="Times New Roman" w:cs="Times New Roman"/>
          <w:sz w:val="24"/>
          <w:szCs w:val="24"/>
        </w:rPr>
        <w:t xml:space="preserve"> </w:t>
      </w:r>
      <w:r w:rsidR="00382856" w:rsidRPr="00351D50">
        <w:rPr>
          <w:rFonts w:ascii="Times New Roman" w:hAnsi="Times New Roman" w:cs="Times New Roman"/>
          <w:sz w:val="24"/>
          <w:szCs w:val="24"/>
        </w:rPr>
        <w:t>Standard Operating Procedures (SOP) means written instructions describing the stages of a particular process, including the materials and methods to be used, and the expected end result;</w:t>
      </w:r>
    </w:p>
    <w:p w14:paraId="26ED6A68" w14:textId="1FA05702" w:rsidR="00382856" w:rsidRPr="00351D50" w:rsidRDefault="006D136F" w:rsidP="009E7AC1">
      <w:pPr>
        <w:jc w:val="both"/>
        <w:rPr>
          <w:rFonts w:ascii="Times New Roman" w:hAnsi="Times New Roman" w:cs="Times New Roman"/>
          <w:sz w:val="24"/>
          <w:szCs w:val="24"/>
        </w:rPr>
      </w:pPr>
      <w:r w:rsidRPr="00351D50">
        <w:rPr>
          <w:rFonts w:ascii="Times New Roman" w:hAnsi="Times New Roman" w:cs="Times New Roman"/>
          <w:sz w:val="24"/>
          <w:szCs w:val="24"/>
        </w:rPr>
        <w:t>v</w:t>
      </w:r>
      <w:r w:rsidR="00791549" w:rsidRPr="00351D50">
        <w:rPr>
          <w:rFonts w:ascii="Times New Roman" w:hAnsi="Times New Roman" w:cs="Times New Roman"/>
          <w:sz w:val="24"/>
          <w:szCs w:val="24"/>
        </w:rPr>
        <w:t>)</w:t>
      </w:r>
      <w:r w:rsidR="009E7AC1" w:rsidRPr="00351D50">
        <w:rPr>
          <w:rFonts w:ascii="Times New Roman" w:hAnsi="Times New Roman" w:cs="Times New Roman"/>
          <w:sz w:val="24"/>
          <w:szCs w:val="24"/>
        </w:rPr>
        <w:t xml:space="preserve"> </w:t>
      </w:r>
      <w:r w:rsidR="00382856" w:rsidRPr="00351D50">
        <w:rPr>
          <w:rFonts w:ascii="Times New Roman" w:hAnsi="Times New Roman" w:cs="Times New Roman"/>
          <w:sz w:val="24"/>
          <w:szCs w:val="24"/>
        </w:rPr>
        <w:t xml:space="preserve">traceability means the ability to identify and detect the location of medical facilities involved in procedures related to donors, tissues bank, laboratory or tissues and/or cells, as well as the possibility of identification of the recipient and displaying all data related to products and/or materials, which deals with these tissues and/or cells. </w:t>
      </w:r>
    </w:p>
    <w:p w14:paraId="6536AC82" w14:textId="6726D275" w:rsidR="008D7C20" w:rsidRPr="00C10FE8" w:rsidRDefault="008D7C20" w:rsidP="009E7AC1">
      <w:pPr>
        <w:jc w:val="both"/>
        <w:rPr>
          <w:rFonts w:ascii="Times New Roman" w:hAnsi="Times New Roman" w:cs="Times New Roman"/>
          <w:sz w:val="24"/>
          <w:szCs w:val="24"/>
        </w:rPr>
      </w:pPr>
      <w:r w:rsidRPr="00C10FE8">
        <w:rPr>
          <w:rFonts w:ascii="Times New Roman" w:hAnsi="Times New Roman" w:cs="Times New Roman"/>
          <w:sz w:val="24"/>
          <w:szCs w:val="24"/>
        </w:rPr>
        <w:t xml:space="preserve">Tissue Donor Registry- is a </w:t>
      </w:r>
      <w:r w:rsidR="000206EA" w:rsidRPr="00C10FE8">
        <w:rPr>
          <w:rFonts w:ascii="Times New Roman" w:hAnsi="Times New Roman" w:cs="Times New Roman"/>
          <w:sz w:val="24"/>
          <w:szCs w:val="24"/>
        </w:rPr>
        <w:t xml:space="preserve">national </w:t>
      </w:r>
      <w:r w:rsidRPr="00C10FE8">
        <w:rPr>
          <w:rFonts w:ascii="Times New Roman" w:hAnsi="Times New Roman" w:cs="Times New Roman"/>
          <w:sz w:val="24"/>
          <w:szCs w:val="24"/>
        </w:rPr>
        <w:t xml:space="preserve">data base of Georgian residents/citizens who consented for </w:t>
      </w:r>
      <w:r w:rsidR="003A5556" w:rsidRPr="00C10FE8">
        <w:rPr>
          <w:rFonts w:ascii="Times New Roman" w:hAnsi="Times New Roman" w:cs="Times New Roman"/>
          <w:sz w:val="24"/>
          <w:szCs w:val="24"/>
        </w:rPr>
        <w:t xml:space="preserve">altruistic </w:t>
      </w:r>
      <w:r w:rsidRPr="00C10FE8">
        <w:rPr>
          <w:rFonts w:ascii="Times New Roman" w:hAnsi="Times New Roman" w:cs="Times New Roman"/>
          <w:sz w:val="24"/>
          <w:szCs w:val="24"/>
        </w:rPr>
        <w:t xml:space="preserve">tissue donation for the purpose of </w:t>
      </w:r>
      <w:r w:rsidR="003A5556" w:rsidRPr="00C10FE8">
        <w:rPr>
          <w:rFonts w:ascii="Times New Roman" w:hAnsi="Times New Roman" w:cs="Times New Roman"/>
          <w:sz w:val="24"/>
          <w:szCs w:val="24"/>
        </w:rPr>
        <w:t xml:space="preserve">transplantation </w:t>
      </w:r>
      <w:r w:rsidRPr="00C10FE8">
        <w:rPr>
          <w:rFonts w:ascii="Times New Roman" w:hAnsi="Times New Roman" w:cs="Times New Roman"/>
          <w:sz w:val="24"/>
          <w:szCs w:val="24"/>
        </w:rPr>
        <w:t>after death</w:t>
      </w:r>
      <w:r w:rsidR="000206EA" w:rsidRPr="00C10FE8">
        <w:rPr>
          <w:rFonts w:ascii="Times New Roman" w:hAnsi="Times New Roman" w:cs="Times New Roman"/>
          <w:sz w:val="24"/>
          <w:szCs w:val="24"/>
        </w:rPr>
        <w:t xml:space="preserve">. Registry is </w:t>
      </w:r>
      <w:r w:rsidR="00DD42C7" w:rsidRPr="00C10FE8">
        <w:rPr>
          <w:rFonts w:ascii="Times New Roman" w:hAnsi="Times New Roman" w:cs="Times New Roman"/>
          <w:sz w:val="24"/>
          <w:szCs w:val="24"/>
        </w:rPr>
        <w:t>maintained</w:t>
      </w:r>
      <w:r w:rsidR="000206EA" w:rsidRPr="00C10FE8">
        <w:rPr>
          <w:rFonts w:ascii="Times New Roman" w:hAnsi="Times New Roman" w:cs="Times New Roman"/>
          <w:sz w:val="24"/>
          <w:szCs w:val="24"/>
        </w:rPr>
        <w:t xml:space="preserve"> by the Min</w:t>
      </w:r>
      <w:r w:rsidR="00DD42C7" w:rsidRPr="00C10FE8">
        <w:rPr>
          <w:rFonts w:ascii="Times New Roman" w:hAnsi="Times New Roman" w:cs="Times New Roman"/>
          <w:sz w:val="24"/>
          <w:szCs w:val="24"/>
        </w:rPr>
        <w:t>i</w:t>
      </w:r>
      <w:r w:rsidR="000206EA" w:rsidRPr="00C10FE8">
        <w:rPr>
          <w:rFonts w:ascii="Times New Roman" w:hAnsi="Times New Roman" w:cs="Times New Roman"/>
          <w:sz w:val="24"/>
          <w:szCs w:val="24"/>
        </w:rPr>
        <w:t>stry.</w:t>
      </w:r>
    </w:p>
    <w:tbl>
      <w:tblPr>
        <w:tblW w:w="5000" w:type="pct"/>
        <w:shd w:val="clear" w:color="auto" w:fill="FFFFFF"/>
        <w:tblCellMar>
          <w:left w:w="0" w:type="dxa"/>
          <w:right w:w="0" w:type="dxa"/>
        </w:tblCellMar>
        <w:tblLook w:val="04A0" w:firstRow="1" w:lastRow="0" w:firstColumn="1" w:lastColumn="0" w:noHBand="0" w:noVBand="1"/>
      </w:tblPr>
      <w:tblGrid>
        <w:gridCol w:w="9360"/>
      </w:tblGrid>
      <w:tr w:rsidR="00C03798" w:rsidRPr="00351D50" w14:paraId="0FCFE1AA" w14:textId="77777777" w:rsidTr="00C03798">
        <w:tc>
          <w:tcPr>
            <w:tcW w:w="0" w:type="auto"/>
            <w:shd w:val="clear" w:color="auto" w:fill="FFFFFF"/>
            <w:hideMark/>
          </w:tcPr>
          <w:p w14:paraId="6A490EF6" w14:textId="0A3C455D" w:rsidR="00C03798" w:rsidRPr="00C10FE8" w:rsidRDefault="00C03798" w:rsidP="00C03798">
            <w:pPr>
              <w:spacing w:before="120" w:after="0" w:line="312" w:lineRule="atLeast"/>
              <w:jc w:val="both"/>
              <w:rPr>
                <w:rFonts w:ascii="Times New Roman" w:eastAsia="Times New Roman" w:hAnsi="Times New Roman" w:cs="Times New Roman"/>
                <w:sz w:val="24"/>
                <w:szCs w:val="24"/>
                <w:lang w:val="hr-HR" w:eastAsia="hr-HR"/>
              </w:rPr>
            </w:pPr>
          </w:p>
        </w:tc>
      </w:tr>
    </w:tbl>
    <w:p w14:paraId="3510F89F" w14:textId="77777777" w:rsidR="00C03798" w:rsidRPr="00351D50" w:rsidRDefault="00C03798" w:rsidP="00C03798">
      <w:pPr>
        <w:spacing w:after="0" w:line="240" w:lineRule="auto"/>
        <w:rPr>
          <w:rFonts w:ascii="Times New Roman" w:eastAsia="Times New Roman" w:hAnsi="Times New Roman" w:cs="Times New Roman"/>
          <w:vanish/>
          <w:sz w:val="24"/>
          <w:szCs w:val="24"/>
          <w:lang w:val="hr-HR" w:eastAsia="hr-HR"/>
        </w:rPr>
      </w:pPr>
    </w:p>
    <w:tbl>
      <w:tblPr>
        <w:tblW w:w="5000" w:type="pct"/>
        <w:shd w:val="clear" w:color="auto" w:fill="FFFFFF"/>
        <w:tblCellMar>
          <w:left w:w="0" w:type="dxa"/>
          <w:right w:w="0" w:type="dxa"/>
        </w:tblCellMar>
        <w:tblLook w:val="04A0" w:firstRow="1" w:lastRow="0" w:firstColumn="1" w:lastColumn="0" w:noHBand="0" w:noVBand="1"/>
      </w:tblPr>
      <w:tblGrid>
        <w:gridCol w:w="4680"/>
        <w:gridCol w:w="4680"/>
      </w:tblGrid>
      <w:tr w:rsidR="00351D50" w:rsidRPr="00351D50" w14:paraId="6F30D5B3" w14:textId="77777777" w:rsidTr="00C01CFD">
        <w:tc>
          <w:tcPr>
            <w:tcW w:w="0" w:type="auto"/>
            <w:shd w:val="clear" w:color="auto" w:fill="FFFFFF"/>
          </w:tcPr>
          <w:p w14:paraId="671EB8A3" w14:textId="1D57E22D" w:rsidR="00C03798" w:rsidRPr="00C10FE8" w:rsidRDefault="00C03798" w:rsidP="00C03798">
            <w:pPr>
              <w:spacing w:before="120" w:after="0" w:line="312" w:lineRule="atLeast"/>
              <w:jc w:val="both"/>
              <w:rPr>
                <w:rFonts w:ascii="Times New Roman" w:eastAsia="Times New Roman" w:hAnsi="Times New Roman" w:cs="Times New Roman"/>
                <w:sz w:val="24"/>
                <w:szCs w:val="24"/>
                <w:lang w:val="hr-HR" w:eastAsia="hr-HR"/>
              </w:rPr>
            </w:pPr>
          </w:p>
        </w:tc>
        <w:tc>
          <w:tcPr>
            <w:tcW w:w="0" w:type="auto"/>
            <w:shd w:val="clear" w:color="auto" w:fill="FFFFFF"/>
          </w:tcPr>
          <w:p w14:paraId="209E2CFE" w14:textId="0107A52A" w:rsidR="00C03798" w:rsidRPr="00C10FE8" w:rsidRDefault="00C03798" w:rsidP="00C03798">
            <w:pPr>
              <w:spacing w:before="120" w:after="0" w:line="312" w:lineRule="atLeast"/>
              <w:jc w:val="both"/>
              <w:rPr>
                <w:rFonts w:ascii="Times New Roman" w:eastAsia="Times New Roman" w:hAnsi="Times New Roman" w:cs="Times New Roman"/>
                <w:sz w:val="24"/>
                <w:szCs w:val="24"/>
                <w:lang w:val="hr-HR" w:eastAsia="hr-HR"/>
              </w:rPr>
            </w:pPr>
          </w:p>
        </w:tc>
      </w:tr>
    </w:tbl>
    <w:p w14:paraId="3F833488" w14:textId="77777777" w:rsidR="00C03798" w:rsidRPr="00351D50" w:rsidRDefault="00C03798" w:rsidP="00C03798">
      <w:pPr>
        <w:spacing w:after="0" w:line="240" w:lineRule="auto"/>
        <w:rPr>
          <w:rFonts w:ascii="Times New Roman" w:eastAsia="Times New Roman" w:hAnsi="Times New Roman" w:cs="Times New Roman"/>
          <w:vanish/>
          <w:sz w:val="24"/>
          <w:szCs w:val="24"/>
          <w:lang w:val="hr-HR" w:eastAsia="hr-HR"/>
        </w:rPr>
      </w:pPr>
    </w:p>
    <w:p w14:paraId="4AF29A73" w14:textId="1DBB420A" w:rsidR="00AE5C3C" w:rsidRPr="00351D50" w:rsidRDefault="00E53C87" w:rsidP="00AE5C3C">
      <w:pPr>
        <w:jc w:val="both"/>
        <w:rPr>
          <w:rFonts w:ascii="Times New Roman" w:hAnsi="Times New Roman" w:cs="Times New Roman"/>
          <w:b/>
          <w:sz w:val="24"/>
          <w:szCs w:val="24"/>
        </w:rPr>
      </w:pPr>
      <w:r w:rsidRPr="00351D50">
        <w:rPr>
          <w:rFonts w:ascii="Times New Roman" w:hAnsi="Times New Roman" w:cs="Times New Roman"/>
          <w:b/>
          <w:sz w:val="24"/>
          <w:szCs w:val="24"/>
        </w:rPr>
        <w:t xml:space="preserve">Article </w:t>
      </w:r>
      <w:r w:rsidR="00AE5C3C" w:rsidRPr="00351D50">
        <w:rPr>
          <w:rFonts w:ascii="Times New Roman" w:hAnsi="Times New Roman" w:cs="Times New Roman"/>
          <w:b/>
          <w:sz w:val="24"/>
          <w:szCs w:val="24"/>
        </w:rPr>
        <w:t>4</w:t>
      </w:r>
    </w:p>
    <w:p w14:paraId="667268F7" w14:textId="4B921966" w:rsidR="00382856" w:rsidRPr="00351D50" w:rsidRDefault="00382856" w:rsidP="00351D50">
      <w:pPr>
        <w:jc w:val="both"/>
      </w:pPr>
      <w:r w:rsidRPr="00351D50">
        <w:rPr>
          <w:rFonts w:ascii="Times New Roman" w:hAnsi="Times New Roman" w:cs="Times New Roman"/>
          <w:sz w:val="24"/>
          <w:szCs w:val="24"/>
        </w:rPr>
        <w:t xml:space="preserve">1. Donation, </w:t>
      </w:r>
      <w:r w:rsidR="00C209D6" w:rsidRPr="00351D50">
        <w:rPr>
          <w:rFonts w:ascii="Times New Roman" w:hAnsi="Times New Roman" w:cs="Times New Roman"/>
          <w:sz w:val="24"/>
          <w:szCs w:val="24"/>
        </w:rPr>
        <w:t>procurement</w:t>
      </w:r>
      <w:r w:rsidRPr="00351D50">
        <w:rPr>
          <w:rFonts w:ascii="Times New Roman" w:hAnsi="Times New Roman" w:cs="Times New Roman"/>
          <w:sz w:val="24"/>
          <w:szCs w:val="24"/>
        </w:rPr>
        <w:t xml:space="preserve">, retrieval, testing, processing, preservation, storage, distribution and use of tissues and cells </w:t>
      </w:r>
      <w:r w:rsidR="00C01CFD" w:rsidRPr="00351D50">
        <w:rPr>
          <w:rFonts w:ascii="Times New Roman" w:hAnsi="Times New Roman" w:cs="Times New Roman"/>
          <w:sz w:val="24"/>
          <w:szCs w:val="24"/>
        </w:rPr>
        <w:t xml:space="preserve">obtained </w:t>
      </w:r>
      <w:r w:rsidRPr="00351D50">
        <w:rPr>
          <w:rFonts w:ascii="Times New Roman" w:hAnsi="Times New Roman" w:cs="Times New Roman"/>
          <w:sz w:val="24"/>
          <w:szCs w:val="24"/>
        </w:rPr>
        <w:t>from</w:t>
      </w:r>
      <w:r w:rsidR="005269C1" w:rsidRPr="00351D50">
        <w:rPr>
          <w:rFonts w:ascii="Times New Roman" w:hAnsi="Times New Roman" w:cs="Times New Roman"/>
          <w:sz w:val="24"/>
          <w:szCs w:val="24"/>
        </w:rPr>
        <w:t xml:space="preserve"> living or deceased </w:t>
      </w:r>
      <w:r w:rsidR="00DD42C7" w:rsidRPr="00351D50">
        <w:rPr>
          <w:rFonts w:ascii="Times New Roman" w:hAnsi="Times New Roman" w:cs="Times New Roman"/>
          <w:sz w:val="24"/>
          <w:szCs w:val="24"/>
        </w:rPr>
        <w:t xml:space="preserve">person </w:t>
      </w:r>
      <w:r w:rsidRPr="00351D50">
        <w:rPr>
          <w:rFonts w:ascii="Times New Roman" w:hAnsi="Times New Roman" w:cs="Times New Roman"/>
          <w:sz w:val="24"/>
          <w:szCs w:val="24"/>
        </w:rPr>
        <w:t xml:space="preserve">may be </w:t>
      </w:r>
      <w:r w:rsidR="005269C1" w:rsidRPr="00351D50">
        <w:rPr>
          <w:rFonts w:ascii="Times New Roman" w:hAnsi="Times New Roman" w:cs="Times New Roman"/>
          <w:sz w:val="24"/>
          <w:szCs w:val="24"/>
        </w:rPr>
        <w:t xml:space="preserve">carried out </w:t>
      </w:r>
      <w:r w:rsidRPr="00351D50">
        <w:rPr>
          <w:rFonts w:ascii="Times New Roman" w:hAnsi="Times New Roman" w:cs="Times New Roman"/>
          <w:sz w:val="24"/>
          <w:szCs w:val="24"/>
        </w:rPr>
        <w:t>only in accordance with conditions established by this Law.</w:t>
      </w:r>
    </w:p>
    <w:p w14:paraId="3094C6B8" w14:textId="77777777" w:rsidR="00351D50" w:rsidRDefault="00351D50" w:rsidP="00AE5C3C">
      <w:pPr>
        <w:jc w:val="both"/>
        <w:rPr>
          <w:rFonts w:ascii="Times New Roman" w:hAnsi="Times New Roman" w:cs="Times New Roman"/>
          <w:b/>
          <w:sz w:val="24"/>
          <w:szCs w:val="24"/>
        </w:rPr>
      </w:pPr>
    </w:p>
    <w:p w14:paraId="7D684667" w14:textId="212F59CD" w:rsidR="00AE5C3C" w:rsidRPr="00351D50" w:rsidRDefault="00E53C87" w:rsidP="00AE5C3C">
      <w:pPr>
        <w:jc w:val="both"/>
        <w:rPr>
          <w:rFonts w:ascii="Times New Roman" w:hAnsi="Times New Roman" w:cs="Times New Roman"/>
          <w:b/>
          <w:sz w:val="24"/>
          <w:szCs w:val="24"/>
        </w:rPr>
      </w:pPr>
      <w:r w:rsidRPr="00351D50">
        <w:rPr>
          <w:rFonts w:ascii="Times New Roman" w:hAnsi="Times New Roman" w:cs="Times New Roman"/>
          <w:b/>
          <w:sz w:val="24"/>
          <w:szCs w:val="24"/>
        </w:rPr>
        <w:t xml:space="preserve">Article </w:t>
      </w:r>
      <w:r w:rsidR="00AE5C3C" w:rsidRPr="00351D50">
        <w:rPr>
          <w:rFonts w:ascii="Times New Roman" w:hAnsi="Times New Roman" w:cs="Times New Roman"/>
          <w:b/>
          <w:sz w:val="24"/>
          <w:szCs w:val="24"/>
        </w:rPr>
        <w:t>5</w:t>
      </w:r>
    </w:p>
    <w:p w14:paraId="26E8EB4C" w14:textId="77777777" w:rsidR="000206EA" w:rsidRPr="00C10FE8" w:rsidRDefault="00273653" w:rsidP="00C10FE8">
      <w:pPr>
        <w:pStyle w:val="Normal1"/>
        <w:shd w:val="clear" w:color="auto" w:fill="FFFFFF"/>
        <w:spacing w:before="120" w:beforeAutospacing="0" w:after="0" w:afterAutospacing="0" w:line="312" w:lineRule="atLeast"/>
        <w:jc w:val="both"/>
        <w:rPr>
          <w:lang w:val="en-US"/>
        </w:rPr>
      </w:pPr>
      <w:r w:rsidRPr="00351D50">
        <w:rPr>
          <w:lang w:val="en-US"/>
        </w:rPr>
        <w:t>Tissue donation is voluntary and unpaid.</w:t>
      </w:r>
      <w:r w:rsidR="000206EA" w:rsidRPr="00C10FE8">
        <w:rPr>
          <w:lang w:val="en-US"/>
        </w:rPr>
        <w:t xml:space="preserve"> </w:t>
      </w:r>
    </w:p>
    <w:p w14:paraId="6254ADC7" w14:textId="6B6C9907" w:rsidR="000206EA" w:rsidRPr="00C10FE8" w:rsidRDefault="00273653" w:rsidP="00C10FE8">
      <w:pPr>
        <w:pStyle w:val="Normal1"/>
        <w:shd w:val="clear" w:color="auto" w:fill="FFFFFF"/>
        <w:spacing w:before="120" w:beforeAutospacing="0" w:after="0" w:afterAutospacing="0" w:line="312" w:lineRule="atLeast"/>
        <w:jc w:val="both"/>
        <w:rPr>
          <w:lang w:val="en-US"/>
        </w:rPr>
      </w:pPr>
      <w:r w:rsidRPr="00351D50">
        <w:rPr>
          <w:lang w:val="en-US"/>
        </w:rPr>
        <w:t xml:space="preserve">Person can </w:t>
      </w:r>
      <w:r w:rsidR="000206EA" w:rsidRPr="00C10FE8">
        <w:rPr>
          <w:lang w:val="en-US"/>
        </w:rPr>
        <w:t xml:space="preserve">prospectively </w:t>
      </w:r>
      <w:r w:rsidRPr="00351D50">
        <w:rPr>
          <w:lang w:val="en-US"/>
        </w:rPr>
        <w:t xml:space="preserve">consent for </w:t>
      </w:r>
      <w:r w:rsidR="00835D45" w:rsidRPr="00351D50">
        <w:rPr>
          <w:lang w:val="en-US"/>
        </w:rPr>
        <w:t xml:space="preserve">altruistic </w:t>
      </w:r>
      <w:r w:rsidR="000206EA" w:rsidRPr="00C10FE8">
        <w:rPr>
          <w:lang w:val="en-US"/>
        </w:rPr>
        <w:t>tissue donation after the</w:t>
      </w:r>
      <w:r w:rsidRPr="00351D50">
        <w:rPr>
          <w:lang w:val="en-US"/>
        </w:rPr>
        <w:t xml:space="preserve"> death</w:t>
      </w:r>
      <w:r w:rsidR="00835D45" w:rsidRPr="00351D50">
        <w:rPr>
          <w:lang w:val="en-US"/>
        </w:rPr>
        <w:t xml:space="preserve">, </w:t>
      </w:r>
      <w:r w:rsidR="00C03798" w:rsidRPr="00351D50">
        <w:rPr>
          <w:lang w:val="en-US"/>
        </w:rPr>
        <w:t xml:space="preserve">by signing up </w:t>
      </w:r>
      <w:r w:rsidR="00EE23D7" w:rsidRPr="00C10FE8">
        <w:rPr>
          <w:lang w:val="en-US"/>
        </w:rPr>
        <w:t xml:space="preserve">the </w:t>
      </w:r>
      <w:r w:rsidR="00835D45" w:rsidRPr="00351D50">
        <w:rPr>
          <w:lang w:val="en-US"/>
        </w:rPr>
        <w:t>Tissue donor Registry</w:t>
      </w:r>
      <w:r w:rsidR="000206EA" w:rsidRPr="00C10FE8">
        <w:rPr>
          <w:lang w:val="en-US"/>
        </w:rPr>
        <w:t>.</w:t>
      </w:r>
      <w:r w:rsidR="00C03798" w:rsidRPr="00351D50">
        <w:rPr>
          <w:lang w:val="en-US"/>
        </w:rPr>
        <w:t xml:space="preserve"> </w:t>
      </w:r>
    </w:p>
    <w:p w14:paraId="52B8B042" w14:textId="77777777" w:rsidR="000206EA" w:rsidRPr="00C10FE8" w:rsidRDefault="00273653" w:rsidP="00C10FE8">
      <w:pPr>
        <w:pStyle w:val="Normal1"/>
        <w:shd w:val="clear" w:color="auto" w:fill="FFFFFF"/>
        <w:spacing w:before="120" w:beforeAutospacing="0" w:after="0" w:afterAutospacing="0" w:line="312" w:lineRule="atLeast"/>
        <w:jc w:val="both"/>
        <w:rPr>
          <w:lang w:val="en-US"/>
        </w:rPr>
      </w:pPr>
      <w:r w:rsidRPr="00351D50">
        <w:rPr>
          <w:lang w:val="en-US"/>
        </w:rPr>
        <w:t xml:space="preserve">The consent for </w:t>
      </w:r>
      <w:r w:rsidR="00835D45" w:rsidRPr="00351D50">
        <w:rPr>
          <w:lang w:val="en-US"/>
        </w:rPr>
        <w:t xml:space="preserve">tissue </w:t>
      </w:r>
      <w:r w:rsidRPr="00351D50">
        <w:rPr>
          <w:lang w:val="en-US"/>
        </w:rPr>
        <w:t xml:space="preserve">donation may submit only an adult and legally capable person. </w:t>
      </w:r>
    </w:p>
    <w:p w14:paraId="0952BA2B" w14:textId="4FFB99AB" w:rsidR="00EE23D7" w:rsidRPr="00C10FE8" w:rsidRDefault="00273653" w:rsidP="00C10FE8">
      <w:pPr>
        <w:pStyle w:val="Normal1"/>
        <w:shd w:val="clear" w:color="auto" w:fill="FFFFFF"/>
        <w:spacing w:before="120" w:beforeAutospacing="0" w:after="0" w:afterAutospacing="0" w:line="312" w:lineRule="atLeast"/>
        <w:jc w:val="both"/>
        <w:rPr>
          <w:lang w:val="en-US"/>
        </w:rPr>
      </w:pPr>
      <w:r w:rsidRPr="00351D50">
        <w:rPr>
          <w:lang w:val="en-US"/>
        </w:rPr>
        <w:t xml:space="preserve">A person may withdraw his/her consent for </w:t>
      </w:r>
      <w:r w:rsidR="0024387E" w:rsidRPr="00C10FE8">
        <w:rPr>
          <w:lang w:val="en-US"/>
        </w:rPr>
        <w:t xml:space="preserve">tissue </w:t>
      </w:r>
      <w:r w:rsidRPr="00351D50">
        <w:rPr>
          <w:lang w:val="en-US"/>
        </w:rPr>
        <w:t>donation at any time.</w:t>
      </w:r>
    </w:p>
    <w:p w14:paraId="700465C4" w14:textId="3EE54B86" w:rsidR="00EE23D7" w:rsidRPr="00351D50" w:rsidRDefault="00273653" w:rsidP="00C10FE8">
      <w:pPr>
        <w:pStyle w:val="Normal1"/>
        <w:shd w:val="clear" w:color="auto" w:fill="FFFFFF"/>
        <w:spacing w:before="120" w:beforeAutospacing="0" w:after="0" w:afterAutospacing="0" w:line="312" w:lineRule="atLeast"/>
        <w:jc w:val="both"/>
        <w:rPr>
          <w:lang w:val="en-US"/>
        </w:rPr>
      </w:pPr>
      <w:r w:rsidRPr="00351D50">
        <w:rPr>
          <w:lang w:val="en-US"/>
        </w:rPr>
        <w:t>The procedure for sign</w:t>
      </w:r>
      <w:r w:rsidR="00C36FFE" w:rsidRPr="00351D50">
        <w:rPr>
          <w:lang w:val="en-US"/>
        </w:rPr>
        <w:t xml:space="preserve"> up or withdrawal from </w:t>
      </w:r>
      <w:r w:rsidRPr="00351D50">
        <w:rPr>
          <w:lang w:val="en-US"/>
        </w:rPr>
        <w:t>Tissue donor Registry shall be laid dow</w:t>
      </w:r>
      <w:r w:rsidR="00EE23D7" w:rsidRPr="00C10FE8">
        <w:rPr>
          <w:lang w:val="en-US"/>
        </w:rPr>
        <w:t>n</w:t>
      </w:r>
      <w:r w:rsidR="0024387E" w:rsidRPr="00C10FE8">
        <w:rPr>
          <w:lang w:val="en-US"/>
        </w:rPr>
        <w:t>.</w:t>
      </w:r>
    </w:p>
    <w:p w14:paraId="301505D6" w14:textId="62B35E47" w:rsidR="00F107B9" w:rsidRPr="00351D50" w:rsidRDefault="0024387E" w:rsidP="00C10FE8">
      <w:pPr>
        <w:pStyle w:val="Normal1"/>
        <w:shd w:val="clear" w:color="auto" w:fill="FFFFFF"/>
        <w:spacing w:before="120" w:beforeAutospacing="0" w:after="0" w:afterAutospacing="0" w:line="312" w:lineRule="atLeast"/>
        <w:jc w:val="both"/>
      </w:pPr>
      <w:r w:rsidRPr="00351D50">
        <w:t xml:space="preserve">Data </w:t>
      </w:r>
      <w:r w:rsidR="00F107B9" w:rsidRPr="00351D50">
        <w:t xml:space="preserve">maintained in the </w:t>
      </w:r>
      <w:r w:rsidRPr="00351D50">
        <w:t>T</w:t>
      </w:r>
      <w:r w:rsidR="00F107B9" w:rsidRPr="00351D50">
        <w:t xml:space="preserve">issue </w:t>
      </w:r>
      <w:r w:rsidRPr="00351D50">
        <w:t>D</w:t>
      </w:r>
      <w:r w:rsidR="00F107B9" w:rsidRPr="00351D50">
        <w:t xml:space="preserve">onor </w:t>
      </w:r>
      <w:r w:rsidRPr="00351D50">
        <w:t>R</w:t>
      </w:r>
      <w:r w:rsidR="00F107B9" w:rsidRPr="00351D50">
        <w:t xml:space="preserve">egistry shall be kept </w:t>
      </w:r>
      <w:r w:rsidRPr="00351D50">
        <w:t xml:space="preserve">and handled </w:t>
      </w:r>
      <w:r w:rsidR="00F107B9" w:rsidRPr="00351D50">
        <w:t xml:space="preserve">in accordance with the applicable law, subject to the requirements of the Law of Georgia on Personal Data Protection. </w:t>
      </w:r>
    </w:p>
    <w:p w14:paraId="0EDB7AE5" w14:textId="77777777" w:rsidR="00F107B9" w:rsidRPr="00351D50" w:rsidRDefault="00F107B9" w:rsidP="00273653">
      <w:pPr>
        <w:jc w:val="both"/>
        <w:rPr>
          <w:rFonts w:ascii="Times New Roman" w:hAnsi="Times New Roman" w:cs="Times New Roman"/>
          <w:sz w:val="24"/>
          <w:szCs w:val="24"/>
          <w:lang w:val="en-US"/>
        </w:rPr>
      </w:pPr>
    </w:p>
    <w:p w14:paraId="0887E589" w14:textId="2C6D80C1" w:rsidR="00273653" w:rsidRPr="00351D50" w:rsidRDefault="00273653" w:rsidP="00AE5C3C">
      <w:pPr>
        <w:jc w:val="both"/>
        <w:rPr>
          <w:rFonts w:ascii="Times New Roman" w:hAnsi="Times New Roman" w:cs="Times New Roman"/>
          <w:b/>
          <w:sz w:val="24"/>
          <w:szCs w:val="24"/>
        </w:rPr>
      </w:pPr>
      <w:r w:rsidRPr="00351D50">
        <w:rPr>
          <w:rFonts w:ascii="Times New Roman" w:hAnsi="Times New Roman" w:cs="Times New Roman"/>
          <w:b/>
          <w:sz w:val="24"/>
          <w:szCs w:val="24"/>
        </w:rPr>
        <w:t xml:space="preserve">Article </w:t>
      </w:r>
      <w:r w:rsidR="001C0B2C" w:rsidRPr="00351D50">
        <w:rPr>
          <w:rFonts w:ascii="Times New Roman" w:hAnsi="Times New Roman" w:cs="Times New Roman"/>
          <w:b/>
          <w:sz w:val="24"/>
          <w:szCs w:val="24"/>
        </w:rPr>
        <w:t>6</w:t>
      </w:r>
    </w:p>
    <w:p w14:paraId="5BA73823" w14:textId="2A20933C" w:rsidR="005269C1" w:rsidRPr="00C10FE8" w:rsidRDefault="005269C1" w:rsidP="005269C1">
      <w:pPr>
        <w:pStyle w:val="t-9-8"/>
        <w:jc w:val="both"/>
        <w:rPr>
          <w:lang w:val="en-GB"/>
        </w:rPr>
      </w:pPr>
      <w:r w:rsidRPr="00C10FE8">
        <w:rPr>
          <w:lang w:val="en-GB"/>
        </w:rPr>
        <w:t>(1) The retrieval of tissues from a deceased person shall be done with the highest respect for the personal dignity of the deceased person and his family.</w:t>
      </w:r>
    </w:p>
    <w:p w14:paraId="39284E04" w14:textId="77777777" w:rsidR="0024387E" w:rsidRPr="00C10FE8" w:rsidRDefault="0024387E" w:rsidP="00AE5C3C">
      <w:pPr>
        <w:jc w:val="both"/>
      </w:pPr>
    </w:p>
    <w:p w14:paraId="6AEC2EB4" w14:textId="36723715" w:rsidR="00AE5C3C" w:rsidRPr="00351D50" w:rsidRDefault="00E53C87" w:rsidP="00AE5C3C">
      <w:pPr>
        <w:jc w:val="both"/>
        <w:rPr>
          <w:rFonts w:ascii="Times New Roman" w:hAnsi="Times New Roman" w:cs="Times New Roman"/>
          <w:b/>
          <w:sz w:val="24"/>
          <w:szCs w:val="24"/>
        </w:rPr>
      </w:pPr>
      <w:r w:rsidRPr="00351D50">
        <w:rPr>
          <w:rFonts w:ascii="Times New Roman" w:hAnsi="Times New Roman" w:cs="Times New Roman"/>
          <w:b/>
          <w:sz w:val="24"/>
          <w:szCs w:val="24"/>
        </w:rPr>
        <w:t xml:space="preserve">Article </w:t>
      </w:r>
      <w:r w:rsidR="001C0B2C" w:rsidRPr="00351D50">
        <w:rPr>
          <w:rFonts w:ascii="Times New Roman" w:hAnsi="Times New Roman" w:cs="Times New Roman"/>
          <w:b/>
          <w:sz w:val="24"/>
          <w:szCs w:val="24"/>
        </w:rPr>
        <w:t>7</w:t>
      </w:r>
    </w:p>
    <w:p w14:paraId="11334A3A" w14:textId="21BC7141" w:rsidR="00C209D6" w:rsidRPr="00351D50" w:rsidRDefault="00C209D6" w:rsidP="00C209D6">
      <w:pPr>
        <w:jc w:val="both"/>
        <w:rPr>
          <w:rFonts w:ascii="Times New Roman" w:hAnsi="Times New Roman" w:cs="Times New Roman"/>
          <w:sz w:val="24"/>
          <w:szCs w:val="24"/>
        </w:rPr>
      </w:pPr>
      <w:r w:rsidRPr="00351D50">
        <w:rPr>
          <w:rFonts w:ascii="Times New Roman" w:hAnsi="Times New Roman" w:cs="Times New Roman"/>
          <w:sz w:val="24"/>
          <w:szCs w:val="24"/>
        </w:rPr>
        <w:t xml:space="preserve">1. Where </w:t>
      </w:r>
      <w:r w:rsidR="008017BC" w:rsidRPr="00351D50">
        <w:rPr>
          <w:rFonts w:ascii="Times New Roman" w:hAnsi="Times New Roman" w:cs="Times New Roman"/>
          <w:sz w:val="24"/>
          <w:szCs w:val="24"/>
        </w:rPr>
        <w:t xml:space="preserve">there are more recipients in </w:t>
      </w:r>
      <w:r w:rsidR="00EE23D7" w:rsidRPr="00351D50">
        <w:rPr>
          <w:rFonts w:ascii="Times New Roman" w:hAnsi="Times New Roman" w:cs="Times New Roman"/>
          <w:sz w:val="24"/>
          <w:szCs w:val="24"/>
        </w:rPr>
        <w:t xml:space="preserve">the </w:t>
      </w:r>
      <w:r w:rsidR="008017BC" w:rsidRPr="00351D50">
        <w:rPr>
          <w:rFonts w:ascii="Times New Roman" w:hAnsi="Times New Roman" w:cs="Times New Roman"/>
          <w:sz w:val="24"/>
          <w:szCs w:val="24"/>
        </w:rPr>
        <w:t xml:space="preserve">need for tissues, </w:t>
      </w:r>
      <w:r w:rsidR="00EE23D7" w:rsidRPr="00351D50">
        <w:rPr>
          <w:rFonts w:ascii="Times New Roman" w:hAnsi="Times New Roman" w:cs="Times New Roman"/>
          <w:sz w:val="24"/>
          <w:szCs w:val="24"/>
        </w:rPr>
        <w:t xml:space="preserve">available </w:t>
      </w:r>
      <w:r w:rsidR="008017BC" w:rsidRPr="00351D50">
        <w:rPr>
          <w:rFonts w:ascii="Times New Roman" w:hAnsi="Times New Roman" w:cs="Times New Roman"/>
          <w:sz w:val="24"/>
          <w:szCs w:val="24"/>
        </w:rPr>
        <w:t xml:space="preserve">tissues shall be </w:t>
      </w:r>
      <w:r w:rsidRPr="00351D50">
        <w:rPr>
          <w:rFonts w:ascii="Times New Roman" w:hAnsi="Times New Roman" w:cs="Times New Roman"/>
          <w:sz w:val="24"/>
          <w:szCs w:val="24"/>
        </w:rPr>
        <w:t xml:space="preserve">distributed to recipients </w:t>
      </w:r>
      <w:r w:rsidR="005F3DF9" w:rsidRPr="00351D50">
        <w:rPr>
          <w:rFonts w:ascii="Times New Roman" w:hAnsi="Times New Roman" w:cs="Times New Roman"/>
          <w:sz w:val="24"/>
          <w:szCs w:val="24"/>
        </w:rPr>
        <w:t>based on the</w:t>
      </w:r>
      <w:r w:rsidRPr="00351D50">
        <w:rPr>
          <w:rFonts w:ascii="Times New Roman" w:hAnsi="Times New Roman" w:cs="Times New Roman"/>
          <w:sz w:val="24"/>
          <w:szCs w:val="24"/>
        </w:rPr>
        <w:t xml:space="preserve"> waiting list </w:t>
      </w:r>
      <w:r w:rsidR="008017BC" w:rsidRPr="00351D50">
        <w:rPr>
          <w:rFonts w:ascii="Times New Roman" w:hAnsi="Times New Roman" w:cs="Times New Roman"/>
          <w:sz w:val="24"/>
          <w:szCs w:val="24"/>
        </w:rPr>
        <w:t>(where appropriate)</w:t>
      </w:r>
      <w:r w:rsidR="00DD42C7" w:rsidRPr="00351D50">
        <w:rPr>
          <w:rFonts w:ascii="Times New Roman" w:hAnsi="Times New Roman" w:cs="Times New Roman"/>
          <w:sz w:val="24"/>
          <w:szCs w:val="24"/>
        </w:rPr>
        <w:t xml:space="preserve"> and principles </w:t>
      </w:r>
      <w:r w:rsidRPr="00351D50">
        <w:rPr>
          <w:rFonts w:ascii="Times New Roman" w:hAnsi="Times New Roman" w:cs="Times New Roman"/>
          <w:sz w:val="24"/>
          <w:szCs w:val="24"/>
        </w:rPr>
        <w:t>of equal access</w:t>
      </w:r>
      <w:r w:rsidR="00DD42C7" w:rsidRPr="00351D50">
        <w:rPr>
          <w:rFonts w:ascii="Times New Roman" w:hAnsi="Times New Roman" w:cs="Times New Roman"/>
          <w:sz w:val="24"/>
          <w:szCs w:val="24"/>
        </w:rPr>
        <w:t xml:space="preserve"> and </w:t>
      </w:r>
      <w:r w:rsidRPr="00351D50">
        <w:rPr>
          <w:rFonts w:ascii="Times New Roman" w:hAnsi="Times New Roman" w:cs="Times New Roman"/>
          <w:sz w:val="24"/>
          <w:szCs w:val="24"/>
        </w:rPr>
        <w:t>transparent, objective and generally accepted medical criteria.</w:t>
      </w:r>
    </w:p>
    <w:p w14:paraId="77B359CD" w14:textId="77777777" w:rsidR="00C209D6" w:rsidRPr="00351D50" w:rsidRDefault="00C209D6" w:rsidP="00C209D6">
      <w:pPr>
        <w:jc w:val="both"/>
        <w:rPr>
          <w:rFonts w:ascii="Times New Roman" w:hAnsi="Times New Roman" w:cs="Times New Roman"/>
          <w:sz w:val="24"/>
          <w:szCs w:val="24"/>
        </w:rPr>
      </w:pPr>
      <w:r w:rsidRPr="00351D50">
        <w:rPr>
          <w:rFonts w:ascii="Times New Roman" w:hAnsi="Times New Roman" w:cs="Times New Roman"/>
          <w:sz w:val="24"/>
          <w:szCs w:val="24"/>
        </w:rPr>
        <w:t>2. The provisions of paragraph 1 of this Article shall not apply to tissues intended for autologous use.</w:t>
      </w:r>
    </w:p>
    <w:p w14:paraId="3FD09AC5" w14:textId="79E249C4" w:rsidR="00C209D6" w:rsidRPr="00351D50" w:rsidRDefault="00C209D6" w:rsidP="00C209D6">
      <w:pPr>
        <w:jc w:val="both"/>
        <w:rPr>
          <w:rFonts w:ascii="Times New Roman" w:hAnsi="Times New Roman" w:cs="Times New Roman"/>
          <w:sz w:val="24"/>
          <w:szCs w:val="24"/>
        </w:rPr>
      </w:pPr>
      <w:r w:rsidRPr="00C10FE8">
        <w:rPr>
          <w:rFonts w:ascii="Times New Roman" w:hAnsi="Times New Roman" w:cs="Times New Roman"/>
          <w:sz w:val="24"/>
          <w:szCs w:val="24"/>
        </w:rPr>
        <w:t>3. The procedure for waiting list</w:t>
      </w:r>
      <w:r w:rsidR="008017BC" w:rsidRPr="00C10FE8">
        <w:rPr>
          <w:rFonts w:ascii="Times New Roman" w:hAnsi="Times New Roman" w:cs="Times New Roman"/>
          <w:sz w:val="24"/>
          <w:szCs w:val="24"/>
        </w:rPr>
        <w:t xml:space="preserve"> management</w:t>
      </w:r>
      <w:r w:rsidRPr="00C10FE8">
        <w:rPr>
          <w:rFonts w:ascii="Times New Roman" w:hAnsi="Times New Roman" w:cs="Times New Roman"/>
          <w:sz w:val="24"/>
          <w:szCs w:val="24"/>
        </w:rPr>
        <w:t xml:space="preserve">, </w:t>
      </w:r>
      <w:r w:rsidR="008017BC" w:rsidRPr="00C10FE8">
        <w:rPr>
          <w:rFonts w:ascii="Times New Roman" w:hAnsi="Times New Roman" w:cs="Times New Roman"/>
          <w:sz w:val="24"/>
          <w:szCs w:val="24"/>
        </w:rPr>
        <w:t xml:space="preserve">matching and </w:t>
      </w:r>
      <w:r w:rsidRPr="00C10FE8">
        <w:rPr>
          <w:rFonts w:ascii="Times New Roman" w:hAnsi="Times New Roman" w:cs="Times New Roman"/>
          <w:sz w:val="24"/>
          <w:szCs w:val="24"/>
        </w:rPr>
        <w:t xml:space="preserve">selection of recipients and distribution of tissues shall be determined by </w:t>
      </w:r>
      <w:r w:rsidR="005F3DF9" w:rsidRPr="00C10FE8">
        <w:rPr>
          <w:rFonts w:ascii="Times New Roman" w:hAnsi="Times New Roman" w:cs="Times New Roman"/>
          <w:sz w:val="24"/>
          <w:szCs w:val="24"/>
        </w:rPr>
        <w:t xml:space="preserve">the </w:t>
      </w:r>
      <w:r w:rsidRPr="00C10FE8">
        <w:rPr>
          <w:rFonts w:ascii="Times New Roman" w:hAnsi="Times New Roman" w:cs="Times New Roman"/>
          <w:sz w:val="24"/>
          <w:szCs w:val="24"/>
        </w:rPr>
        <w:t>order of the Minister</w:t>
      </w:r>
      <w:r w:rsidRPr="00351D50">
        <w:rPr>
          <w:rFonts w:ascii="Times New Roman" w:hAnsi="Times New Roman" w:cs="Times New Roman"/>
          <w:sz w:val="24"/>
          <w:szCs w:val="24"/>
        </w:rPr>
        <w:t>.</w:t>
      </w:r>
    </w:p>
    <w:p w14:paraId="7AD73CBA" w14:textId="7EB44CCF" w:rsidR="00C01CFD" w:rsidRPr="00351D50" w:rsidRDefault="00C01CFD" w:rsidP="00C209D6">
      <w:pPr>
        <w:jc w:val="both"/>
        <w:rPr>
          <w:rFonts w:ascii="Times New Roman" w:hAnsi="Times New Roman" w:cs="Times New Roman"/>
          <w:sz w:val="24"/>
          <w:szCs w:val="24"/>
        </w:rPr>
      </w:pPr>
    </w:p>
    <w:p w14:paraId="548B1326" w14:textId="340876E3" w:rsidR="00273653" w:rsidRPr="00351D50" w:rsidRDefault="00E53C87" w:rsidP="001754E0">
      <w:pPr>
        <w:jc w:val="both"/>
        <w:rPr>
          <w:rFonts w:ascii="Times New Roman" w:hAnsi="Times New Roman" w:cs="Times New Roman"/>
          <w:b/>
          <w:sz w:val="24"/>
          <w:szCs w:val="24"/>
        </w:rPr>
      </w:pPr>
      <w:r w:rsidRPr="00351D50">
        <w:rPr>
          <w:rFonts w:ascii="Times New Roman" w:hAnsi="Times New Roman" w:cs="Times New Roman"/>
          <w:b/>
          <w:sz w:val="24"/>
          <w:szCs w:val="24"/>
        </w:rPr>
        <w:t xml:space="preserve">Article </w:t>
      </w:r>
      <w:r w:rsidR="001C0B2C" w:rsidRPr="00351D50">
        <w:rPr>
          <w:rFonts w:ascii="Times New Roman" w:hAnsi="Times New Roman" w:cs="Times New Roman"/>
          <w:b/>
          <w:sz w:val="24"/>
          <w:szCs w:val="24"/>
        </w:rPr>
        <w:t>8</w:t>
      </w:r>
    </w:p>
    <w:p w14:paraId="0E463199" w14:textId="2E174C2E" w:rsidR="00C209D6" w:rsidRPr="00351D50" w:rsidRDefault="00C209D6" w:rsidP="00C209D6">
      <w:pPr>
        <w:jc w:val="both"/>
        <w:rPr>
          <w:rFonts w:ascii="Times New Roman" w:hAnsi="Times New Roman" w:cs="Times New Roman"/>
          <w:sz w:val="24"/>
          <w:szCs w:val="24"/>
        </w:rPr>
      </w:pPr>
      <w:r w:rsidRPr="00351D50">
        <w:rPr>
          <w:rFonts w:ascii="Times New Roman" w:hAnsi="Times New Roman" w:cs="Times New Roman"/>
          <w:sz w:val="24"/>
          <w:szCs w:val="24"/>
        </w:rPr>
        <w:t xml:space="preserve">It is forbidden to offer or receive any financial or other material benefits for </w:t>
      </w:r>
      <w:r w:rsidR="00DB4547" w:rsidRPr="00351D50">
        <w:rPr>
          <w:rFonts w:ascii="Times New Roman" w:hAnsi="Times New Roman" w:cs="Times New Roman"/>
          <w:sz w:val="24"/>
          <w:szCs w:val="24"/>
        </w:rPr>
        <w:t xml:space="preserve">procured </w:t>
      </w:r>
      <w:r w:rsidRPr="00351D50">
        <w:rPr>
          <w:rFonts w:ascii="Times New Roman" w:hAnsi="Times New Roman" w:cs="Times New Roman"/>
          <w:sz w:val="24"/>
          <w:szCs w:val="24"/>
        </w:rPr>
        <w:t>tissues.</w:t>
      </w:r>
    </w:p>
    <w:p w14:paraId="35E983F0" w14:textId="4ED254A1" w:rsidR="00C209D6" w:rsidRPr="00351D50" w:rsidRDefault="00C209D6" w:rsidP="007B34C5">
      <w:pPr>
        <w:spacing w:after="0"/>
        <w:jc w:val="both"/>
        <w:rPr>
          <w:rFonts w:ascii="Times New Roman" w:hAnsi="Times New Roman" w:cs="Times New Roman"/>
          <w:sz w:val="24"/>
          <w:szCs w:val="24"/>
        </w:rPr>
      </w:pPr>
      <w:r w:rsidRPr="00351D50">
        <w:rPr>
          <w:rFonts w:ascii="Times New Roman" w:hAnsi="Times New Roman" w:cs="Times New Roman"/>
          <w:sz w:val="24"/>
          <w:szCs w:val="24"/>
        </w:rPr>
        <w:t xml:space="preserve">Paragraph 1 of this article shall not apply to </w:t>
      </w:r>
      <w:r w:rsidR="005F3DF9" w:rsidRPr="00351D50">
        <w:rPr>
          <w:rFonts w:ascii="Times New Roman" w:hAnsi="Times New Roman" w:cs="Times New Roman"/>
          <w:sz w:val="24"/>
          <w:szCs w:val="24"/>
        </w:rPr>
        <w:t>payments, which</w:t>
      </w:r>
      <w:r w:rsidRPr="00351D50">
        <w:rPr>
          <w:rFonts w:ascii="Times New Roman" w:hAnsi="Times New Roman" w:cs="Times New Roman"/>
          <w:sz w:val="24"/>
          <w:szCs w:val="24"/>
        </w:rPr>
        <w:t xml:space="preserve"> do not constitute a financial gain or comparable advantage, </w:t>
      </w:r>
      <w:r w:rsidR="008017BC" w:rsidRPr="00C10FE8">
        <w:rPr>
          <w:rFonts w:ascii="Times New Roman" w:hAnsi="Times New Roman" w:cs="Times New Roman"/>
          <w:sz w:val="24"/>
          <w:szCs w:val="24"/>
        </w:rPr>
        <w:t>in particular</w:t>
      </w:r>
      <w:r w:rsidRPr="00351D50">
        <w:rPr>
          <w:rFonts w:ascii="Times New Roman" w:hAnsi="Times New Roman" w:cs="Times New Roman"/>
          <w:sz w:val="24"/>
          <w:szCs w:val="24"/>
        </w:rPr>
        <w:t>:</w:t>
      </w:r>
    </w:p>
    <w:p w14:paraId="258907CF" w14:textId="4E501138" w:rsidR="007B34C5" w:rsidRPr="00C10FE8" w:rsidRDefault="008017BC" w:rsidP="00C10FE8">
      <w:pPr>
        <w:pStyle w:val="t-9-8"/>
        <w:numPr>
          <w:ilvl w:val="0"/>
          <w:numId w:val="10"/>
        </w:numPr>
        <w:spacing w:after="240" w:afterAutospacing="0"/>
        <w:jc w:val="both"/>
        <w:rPr>
          <w:lang w:val="en-GB"/>
        </w:rPr>
      </w:pPr>
      <w:r w:rsidRPr="00C10FE8">
        <w:rPr>
          <w:lang w:val="en-GB"/>
        </w:rPr>
        <w:t xml:space="preserve">compensation of living donors for loss of earnings and any other justiﬁable expenses caused by the </w:t>
      </w:r>
      <w:r w:rsidR="0024387E" w:rsidRPr="00C10FE8">
        <w:rPr>
          <w:lang w:val="en-GB"/>
        </w:rPr>
        <w:t xml:space="preserve">procurement of </w:t>
      </w:r>
      <w:r w:rsidRPr="00C10FE8">
        <w:rPr>
          <w:lang w:val="en-GB"/>
        </w:rPr>
        <w:t>tissues or related medical examinations</w:t>
      </w:r>
    </w:p>
    <w:p w14:paraId="10CD1A27" w14:textId="61024066" w:rsidR="007B34C5" w:rsidRPr="00C10FE8" w:rsidRDefault="008017BC" w:rsidP="00C10FE8">
      <w:pPr>
        <w:pStyle w:val="t-9-8"/>
        <w:numPr>
          <w:ilvl w:val="0"/>
          <w:numId w:val="10"/>
        </w:numPr>
        <w:spacing w:after="240" w:afterAutospacing="0"/>
        <w:jc w:val="both"/>
        <w:rPr>
          <w:lang w:val="en-GB"/>
        </w:rPr>
      </w:pPr>
      <w:r w:rsidRPr="00C10FE8">
        <w:rPr>
          <w:lang w:val="en-GB"/>
        </w:rPr>
        <w:t>a justiﬁable fee for the necessary medical or technical services rendered in connection with the tissue</w:t>
      </w:r>
      <w:r w:rsidR="0024387E" w:rsidRPr="00C10FE8">
        <w:rPr>
          <w:lang w:val="en-GB"/>
        </w:rPr>
        <w:t xml:space="preserve"> procurement</w:t>
      </w:r>
    </w:p>
    <w:p w14:paraId="2CDCFF79" w14:textId="1D7BEB4B" w:rsidR="00D837B2" w:rsidRPr="00351D50" w:rsidRDefault="008017BC" w:rsidP="00C10FE8">
      <w:pPr>
        <w:pStyle w:val="t-9-8"/>
        <w:numPr>
          <w:ilvl w:val="0"/>
          <w:numId w:val="10"/>
        </w:numPr>
        <w:jc w:val="both"/>
      </w:pPr>
      <w:r w:rsidRPr="00C10FE8">
        <w:t xml:space="preserve">compensation in case of undue damage resulting from the </w:t>
      </w:r>
      <w:r w:rsidR="00513910" w:rsidRPr="00C10FE8">
        <w:t>tissue procurement</w:t>
      </w:r>
      <w:r w:rsidR="0024387E" w:rsidRPr="00C10FE8">
        <w:t xml:space="preserve"> from living donor</w:t>
      </w:r>
      <w:r w:rsidR="00513910" w:rsidRPr="00C10FE8">
        <w:t xml:space="preserve"> </w:t>
      </w:r>
    </w:p>
    <w:p w14:paraId="22CB28C7" w14:textId="35FE5904" w:rsidR="001754E0" w:rsidRPr="00351D50" w:rsidRDefault="00E53C87" w:rsidP="001754E0">
      <w:pPr>
        <w:jc w:val="both"/>
        <w:rPr>
          <w:rFonts w:ascii="Times New Roman" w:hAnsi="Times New Roman" w:cs="Times New Roman"/>
          <w:b/>
          <w:sz w:val="24"/>
          <w:szCs w:val="24"/>
        </w:rPr>
      </w:pPr>
      <w:r w:rsidRPr="00351D50">
        <w:rPr>
          <w:rFonts w:ascii="Times New Roman" w:hAnsi="Times New Roman" w:cs="Times New Roman"/>
          <w:b/>
          <w:sz w:val="24"/>
          <w:szCs w:val="24"/>
        </w:rPr>
        <w:t xml:space="preserve">Article </w:t>
      </w:r>
      <w:r w:rsidR="001C0B2C" w:rsidRPr="00351D50">
        <w:rPr>
          <w:rFonts w:ascii="Times New Roman" w:hAnsi="Times New Roman" w:cs="Times New Roman"/>
          <w:b/>
          <w:sz w:val="24"/>
          <w:szCs w:val="24"/>
        </w:rPr>
        <w:t>9</w:t>
      </w:r>
    </w:p>
    <w:p w14:paraId="1D8A5F11" w14:textId="77777777" w:rsidR="007B34C5" w:rsidRPr="00C10FE8" w:rsidRDefault="007B34C5" w:rsidP="007B34C5">
      <w:pPr>
        <w:pStyle w:val="t-9-8"/>
        <w:jc w:val="both"/>
        <w:rPr>
          <w:lang w:val="en-GB"/>
        </w:rPr>
      </w:pPr>
      <w:r w:rsidRPr="00C10FE8">
        <w:rPr>
          <w:lang w:val="en-GB"/>
        </w:rPr>
        <w:t>All persons involved in the procurement, retrieval, testing, processing, preservation, storage, distribution and application of tissues must take all reasonable measures to minimise the risks of transmission of any disease to the recipient and to avoid any action which might affect the safety and quality of tissues intended for application.</w:t>
      </w:r>
    </w:p>
    <w:p w14:paraId="3C11FC64" w14:textId="77777777" w:rsidR="005F3DF9" w:rsidRPr="00351D50" w:rsidRDefault="005F3DF9" w:rsidP="001754E0">
      <w:pPr>
        <w:jc w:val="both"/>
        <w:rPr>
          <w:rFonts w:ascii="Times New Roman" w:hAnsi="Times New Roman" w:cs="Times New Roman"/>
          <w:b/>
          <w:sz w:val="24"/>
          <w:szCs w:val="24"/>
        </w:rPr>
      </w:pPr>
    </w:p>
    <w:p w14:paraId="730B4634" w14:textId="79A9ADD7" w:rsidR="001754E0" w:rsidRPr="00351D50" w:rsidRDefault="00E53C87" w:rsidP="001754E0">
      <w:pPr>
        <w:jc w:val="both"/>
        <w:rPr>
          <w:rFonts w:ascii="Times New Roman" w:hAnsi="Times New Roman" w:cs="Times New Roman"/>
          <w:b/>
          <w:sz w:val="24"/>
          <w:szCs w:val="24"/>
        </w:rPr>
      </w:pPr>
      <w:r w:rsidRPr="00351D50">
        <w:rPr>
          <w:rFonts w:ascii="Times New Roman" w:hAnsi="Times New Roman" w:cs="Times New Roman"/>
          <w:b/>
          <w:sz w:val="24"/>
          <w:szCs w:val="24"/>
        </w:rPr>
        <w:t xml:space="preserve">Article </w:t>
      </w:r>
      <w:r w:rsidR="00351D50" w:rsidRPr="00351D50">
        <w:rPr>
          <w:rFonts w:ascii="Times New Roman" w:hAnsi="Times New Roman" w:cs="Times New Roman"/>
          <w:b/>
          <w:sz w:val="24"/>
          <w:szCs w:val="24"/>
        </w:rPr>
        <w:t>10</w:t>
      </w:r>
    </w:p>
    <w:p w14:paraId="3FE380EB" w14:textId="7D7F0491" w:rsidR="005B2433" w:rsidRPr="00351D50" w:rsidRDefault="005B2433" w:rsidP="005B2433">
      <w:pPr>
        <w:jc w:val="both"/>
        <w:rPr>
          <w:rFonts w:ascii="Times New Roman" w:hAnsi="Times New Roman" w:cs="Times New Roman"/>
          <w:sz w:val="24"/>
          <w:szCs w:val="24"/>
        </w:rPr>
      </w:pPr>
      <w:r w:rsidRPr="00351D50">
        <w:rPr>
          <w:rFonts w:ascii="Times New Roman" w:hAnsi="Times New Roman" w:cs="Times New Roman"/>
          <w:sz w:val="24"/>
          <w:szCs w:val="24"/>
        </w:rPr>
        <w:t xml:space="preserve">1. Personal data regarding tissue donors and recipients is a professional secret. </w:t>
      </w:r>
      <w:r w:rsidR="005F3DF9" w:rsidRPr="00351D50">
        <w:rPr>
          <w:rFonts w:ascii="Times New Roman" w:hAnsi="Times New Roman" w:cs="Times New Roman"/>
          <w:sz w:val="24"/>
          <w:szCs w:val="24"/>
        </w:rPr>
        <w:t>The personal data of donors shall</w:t>
      </w:r>
      <w:r w:rsidRPr="00351D50">
        <w:rPr>
          <w:rFonts w:ascii="Times New Roman" w:hAnsi="Times New Roman" w:cs="Times New Roman"/>
          <w:sz w:val="24"/>
          <w:szCs w:val="24"/>
        </w:rPr>
        <w:t xml:space="preserve"> not be disclosed to the recipient and </w:t>
      </w:r>
      <w:r w:rsidR="005F3DF9" w:rsidRPr="00351D50">
        <w:rPr>
          <w:rFonts w:ascii="Times New Roman" w:hAnsi="Times New Roman" w:cs="Times New Roman"/>
          <w:sz w:val="24"/>
          <w:szCs w:val="24"/>
        </w:rPr>
        <w:t xml:space="preserve">the </w:t>
      </w:r>
      <w:r w:rsidRPr="00351D50">
        <w:rPr>
          <w:rFonts w:ascii="Times New Roman" w:hAnsi="Times New Roman" w:cs="Times New Roman"/>
          <w:sz w:val="24"/>
          <w:szCs w:val="24"/>
        </w:rPr>
        <w:t xml:space="preserve">personal data of the recipient </w:t>
      </w:r>
      <w:r w:rsidR="005F3DF9" w:rsidRPr="00351D50">
        <w:rPr>
          <w:rFonts w:ascii="Times New Roman" w:hAnsi="Times New Roman" w:cs="Times New Roman"/>
          <w:sz w:val="24"/>
          <w:szCs w:val="24"/>
        </w:rPr>
        <w:t>shall</w:t>
      </w:r>
      <w:r w:rsidRPr="00351D50">
        <w:rPr>
          <w:rFonts w:ascii="Times New Roman" w:hAnsi="Times New Roman" w:cs="Times New Roman"/>
          <w:sz w:val="24"/>
          <w:szCs w:val="24"/>
        </w:rPr>
        <w:t xml:space="preserve"> not be disclosed to the donor or </w:t>
      </w:r>
      <w:r w:rsidR="00513910" w:rsidRPr="00351D50">
        <w:rPr>
          <w:rFonts w:ascii="Times New Roman" w:hAnsi="Times New Roman" w:cs="Times New Roman"/>
          <w:sz w:val="24"/>
          <w:szCs w:val="24"/>
        </w:rPr>
        <w:t xml:space="preserve">to </w:t>
      </w:r>
      <w:r w:rsidRPr="00351D50">
        <w:rPr>
          <w:rFonts w:ascii="Times New Roman" w:hAnsi="Times New Roman" w:cs="Times New Roman"/>
          <w:sz w:val="24"/>
          <w:szCs w:val="24"/>
        </w:rPr>
        <w:t xml:space="preserve">the family of the deceased </w:t>
      </w:r>
      <w:r w:rsidR="00513910" w:rsidRPr="00351D50">
        <w:rPr>
          <w:rFonts w:ascii="Times New Roman" w:hAnsi="Times New Roman" w:cs="Times New Roman"/>
          <w:sz w:val="24"/>
          <w:szCs w:val="24"/>
        </w:rPr>
        <w:t>donor</w:t>
      </w:r>
      <w:r w:rsidRPr="00351D50">
        <w:rPr>
          <w:rFonts w:ascii="Times New Roman" w:hAnsi="Times New Roman" w:cs="Times New Roman"/>
          <w:sz w:val="24"/>
          <w:szCs w:val="24"/>
        </w:rPr>
        <w:t>.</w:t>
      </w:r>
    </w:p>
    <w:p w14:paraId="15D58680" w14:textId="1BFC7E8A" w:rsidR="005B2433" w:rsidRPr="00351D50" w:rsidRDefault="005B2433" w:rsidP="005B2433">
      <w:pPr>
        <w:jc w:val="both"/>
        <w:rPr>
          <w:rFonts w:ascii="Times New Roman" w:hAnsi="Times New Roman" w:cs="Times New Roman"/>
          <w:sz w:val="24"/>
          <w:szCs w:val="24"/>
        </w:rPr>
      </w:pPr>
      <w:r w:rsidRPr="00351D50">
        <w:rPr>
          <w:rFonts w:ascii="Times New Roman" w:hAnsi="Times New Roman" w:cs="Times New Roman"/>
          <w:sz w:val="24"/>
          <w:szCs w:val="24"/>
        </w:rPr>
        <w:t>2. The recipient's physician shall have access to the donor's health information when justified by medical necessity.</w:t>
      </w:r>
    </w:p>
    <w:p w14:paraId="3B9588C9" w14:textId="77777777" w:rsidR="005B2433" w:rsidRPr="00351D50" w:rsidRDefault="005B2433" w:rsidP="005B2433">
      <w:pPr>
        <w:jc w:val="both"/>
        <w:rPr>
          <w:rFonts w:ascii="Times New Roman" w:hAnsi="Times New Roman" w:cs="Times New Roman"/>
          <w:sz w:val="24"/>
          <w:szCs w:val="24"/>
        </w:rPr>
      </w:pPr>
      <w:r w:rsidRPr="00351D50">
        <w:rPr>
          <w:rFonts w:ascii="Times New Roman" w:hAnsi="Times New Roman" w:cs="Times New Roman"/>
          <w:sz w:val="24"/>
          <w:szCs w:val="24"/>
        </w:rPr>
        <w:t>3. The personal data referred to in paragraph 1 of this Article shall be collected, stored and disseminated in accordance with the laws applicable to professional confidentiality and personal data protection.</w:t>
      </w:r>
    </w:p>
    <w:p w14:paraId="7CAC74A8" w14:textId="77777777" w:rsidR="005B2433" w:rsidRPr="00351D50" w:rsidRDefault="005B2433" w:rsidP="005B2433">
      <w:pPr>
        <w:jc w:val="both"/>
        <w:rPr>
          <w:rFonts w:ascii="Times New Roman" w:hAnsi="Times New Roman" w:cs="Times New Roman"/>
          <w:sz w:val="24"/>
          <w:szCs w:val="24"/>
        </w:rPr>
      </w:pPr>
      <w:r w:rsidRPr="00351D50">
        <w:rPr>
          <w:rFonts w:ascii="Times New Roman" w:hAnsi="Times New Roman" w:cs="Times New Roman"/>
          <w:sz w:val="24"/>
          <w:szCs w:val="24"/>
        </w:rPr>
        <w:t>4. The provisions of this Article shall not apply to allogeneic relative transplantation cases.</w:t>
      </w:r>
    </w:p>
    <w:p w14:paraId="1A2ED330" w14:textId="77777777" w:rsidR="00C01CFD" w:rsidRPr="00351D50" w:rsidRDefault="00C01CFD" w:rsidP="001754E0">
      <w:pPr>
        <w:jc w:val="both"/>
        <w:rPr>
          <w:rFonts w:ascii="Times New Roman" w:hAnsi="Times New Roman" w:cs="Times New Roman"/>
          <w:b/>
          <w:sz w:val="24"/>
          <w:szCs w:val="24"/>
        </w:rPr>
      </w:pPr>
    </w:p>
    <w:p w14:paraId="2EE4302F" w14:textId="45F9C607" w:rsidR="001754E0" w:rsidRPr="00351D50" w:rsidRDefault="00E53C87" w:rsidP="001754E0">
      <w:pPr>
        <w:jc w:val="both"/>
        <w:rPr>
          <w:rFonts w:ascii="Times New Roman" w:hAnsi="Times New Roman" w:cs="Times New Roman"/>
          <w:b/>
          <w:sz w:val="24"/>
          <w:szCs w:val="24"/>
        </w:rPr>
      </w:pPr>
      <w:r w:rsidRPr="00351D50">
        <w:rPr>
          <w:rFonts w:ascii="Times New Roman" w:hAnsi="Times New Roman" w:cs="Times New Roman"/>
          <w:b/>
          <w:sz w:val="24"/>
          <w:szCs w:val="24"/>
        </w:rPr>
        <w:t xml:space="preserve">Article </w:t>
      </w:r>
      <w:r w:rsidR="001754E0" w:rsidRPr="00351D50">
        <w:rPr>
          <w:rFonts w:ascii="Times New Roman" w:hAnsi="Times New Roman" w:cs="Times New Roman"/>
          <w:b/>
          <w:sz w:val="24"/>
          <w:szCs w:val="24"/>
        </w:rPr>
        <w:t>10</w:t>
      </w:r>
    </w:p>
    <w:p w14:paraId="142A0585" w14:textId="77777777" w:rsidR="00513910" w:rsidRPr="00C10FE8" w:rsidRDefault="00513910" w:rsidP="00513910">
      <w:pPr>
        <w:pStyle w:val="t-9-8"/>
        <w:jc w:val="both"/>
        <w:rPr>
          <w:lang w:val="en-GB"/>
        </w:rPr>
      </w:pPr>
      <w:r w:rsidRPr="00C10FE8">
        <w:rPr>
          <w:lang w:val="en-GB"/>
        </w:rPr>
        <w:t>(1) Tissues may only be applied if the recipient has given written and informed consent.</w:t>
      </w:r>
    </w:p>
    <w:p w14:paraId="2B227E1C" w14:textId="77777777" w:rsidR="00513910" w:rsidRPr="00C10FE8" w:rsidRDefault="00513910" w:rsidP="00513910">
      <w:pPr>
        <w:pStyle w:val="t-9-8"/>
        <w:jc w:val="both"/>
        <w:rPr>
          <w:lang w:val="en-GB"/>
        </w:rPr>
      </w:pPr>
      <w:r w:rsidRPr="00C10FE8">
        <w:rPr>
          <w:lang w:val="en-GB"/>
        </w:rPr>
        <w:t>(2) The consent referred to in paragraph 1 of this Article must be the expression of recipient's free will, based on provided verbal or written information about the nature, purpose and course of the medical intervention, the likelihood of its success and the expected risks.</w:t>
      </w:r>
    </w:p>
    <w:p w14:paraId="66C68243" w14:textId="73B1AD91" w:rsidR="00513910" w:rsidRPr="00C10FE8" w:rsidRDefault="00513910" w:rsidP="00513910">
      <w:pPr>
        <w:pStyle w:val="t-9-8"/>
        <w:jc w:val="both"/>
        <w:rPr>
          <w:lang w:val="en-GB"/>
        </w:rPr>
      </w:pPr>
      <w:r w:rsidRPr="00C10FE8">
        <w:rPr>
          <w:lang w:val="en-GB"/>
        </w:rPr>
        <w:t>3) For a recipient who is not legally competent or who is a minor, the consent referred to in paragraph 1 of this Article sh</w:t>
      </w:r>
      <w:r w:rsidR="00C01CFD" w:rsidRPr="00C10FE8">
        <w:rPr>
          <w:lang w:val="en-GB"/>
        </w:rPr>
        <w:t>all be given</w:t>
      </w:r>
      <w:r w:rsidRPr="00C10FE8">
        <w:rPr>
          <w:lang w:val="en-GB"/>
        </w:rPr>
        <w:t xml:space="preserve"> from the person's legal representative or guardian.</w:t>
      </w:r>
    </w:p>
    <w:p w14:paraId="688036E7" w14:textId="77777777" w:rsidR="00513910" w:rsidRPr="00C10FE8" w:rsidRDefault="00513910" w:rsidP="00513910">
      <w:pPr>
        <w:pStyle w:val="t-9-8"/>
        <w:jc w:val="both"/>
        <w:rPr>
          <w:lang w:val="en-GB"/>
        </w:rPr>
      </w:pPr>
      <w:r w:rsidRPr="00C10FE8">
        <w:rPr>
          <w:lang w:val="en-GB"/>
        </w:rPr>
        <w:t>(4) The content and form of the consent referred to in paragraph 1 of this Article shall be prescribed by the Minister by way of an ordinance.</w:t>
      </w:r>
    </w:p>
    <w:p w14:paraId="266AF959" w14:textId="52251A8E" w:rsidR="00513910" w:rsidRPr="00351D50" w:rsidRDefault="00513910" w:rsidP="00D43577">
      <w:pPr>
        <w:jc w:val="both"/>
        <w:rPr>
          <w:rFonts w:ascii="Times New Roman" w:hAnsi="Times New Roman" w:cs="Times New Roman"/>
          <w:sz w:val="24"/>
          <w:szCs w:val="24"/>
        </w:rPr>
      </w:pPr>
    </w:p>
    <w:p w14:paraId="20B6DE53" w14:textId="32A6C8A1" w:rsidR="00493062" w:rsidRPr="00351D50" w:rsidRDefault="00E53C87" w:rsidP="00493062">
      <w:pPr>
        <w:jc w:val="both"/>
        <w:rPr>
          <w:rFonts w:ascii="Times New Roman" w:hAnsi="Times New Roman" w:cs="Times New Roman"/>
          <w:b/>
          <w:sz w:val="24"/>
          <w:szCs w:val="24"/>
        </w:rPr>
      </w:pPr>
      <w:r w:rsidRPr="00351D50">
        <w:rPr>
          <w:rFonts w:ascii="Times New Roman" w:hAnsi="Times New Roman" w:cs="Times New Roman"/>
          <w:b/>
          <w:sz w:val="24"/>
          <w:szCs w:val="24"/>
        </w:rPr>
        <w:t xml:space="preserve">Article </w:t>
      </w:r>
      <w:r w:rsidR="00493062" w:rsidRPr="00351D50">
        <w:rPr>
          <w:rFonts w:ascii="Times New Roman" w:hAnsi="Times New Roman" w:cs="Times New Roman"/>
          <w:b/>
          <w:sz w:val="24"/>
          <w:szCs w:val="24"/>
        </w:rPr>
        <w:t>11</w:t>
      </w:r>
    </w:p>
    <w:p w14:paraId="4210413C" w14:textId="61C5FFFE" w:rsidR="00D43577" w:rsidRPr="00351D50" w:rsidRDefault="00FC25F3" w:rsidP="00D43577">
      <w:pPr>
        <w:jc w:val="both"/>
        <w:rPr>
          <w:rFonts w:ascii="Times New Roman" w:hAnsi="Times New Roman" w:cs="Times New Roman"/>
          <w:sz w:val="24"/>
          <w:szCs w:val="24"/>
        </w:rPr>
      </w:pPr>
      <w:r w:rsidRPr="00351D50">
        <w:rPr>
          <w:rFonts w:ascii="Times New Roman" w:hAnsi="Times New Roman" w:cs="Times New Roman"/>
          <w:sz w:val="24"/>
          <w:szCs w:val="24"/>
        </w:rPr>
        <w:t>1</w:t>
      </w:r>
      <w:r w:rsidRPr="00C10FE8">
        <w:rPr>
          <w:rFonts w:ascii="Times New Roman" w:hAnsi="Times New Roman" w:cs="Times New Roman"/>
          <w:sz w:val="24"/>
          <w:szCs w:val="24"/>
        </w:rPr>
        <w:t xml:space="preserve">. </w:t>
      </w:r>
      <w:r w:rsidR="00511126" w:rsidRPr="00C10FE8">
        <w:rPr>
          <w:rFonts w:ascii="Times New Roman" w:hAnsi="Times New Roman" w:cs="Times New Roman"/>
          <w:sz w:val="24"/>
          <w:szCs w:val="24"/>
        </w:rPr>
        <w:t xml:space="preserve">Medical follow up shall be ensured for living donor and recipient </w:t>
      </w:r>
      <w:r w:rsidR="00D43577" w:rsidRPr="00C10FE8">
        <w:rPr>
          <w:rFonts w:ascii="Times New Roman" w:hAnsi="Times New Roman" w:cs="Times New Roman"/>
          <w:sz w:val="24"/>
          <w:szCs w:val="24"/>
        </w:rPr>
        <w:t xml:space="preserve">after tissue </w:t>
      </w:r>
      <w:r w:rsidR="007B34C5" w:rsidRPr="00C10FE8">
        <w:rPr>
          <w:rFonts w:ascii="Times New Roman" w:hAnsi="Times New Roman" w:cs="Times New Roman"/>
          <w:sz w:val="24"/>
          <w:szCs w:val="24"/>
        </w:rPr>
        <w:t xml:space="preserve">procurement </w:t>
      </w:r>
      <w:r w:rsidR="00D43577" w:rsidRPr="00C10FE8">
        <w:rPr>
          <w:rFonts w:ascii="Times New Roman" w:hAnsi="Times New Roman" w:cs="Times New Roman"/>
          <w:sz w:val="24"/>
          <w:szCs w:val="24"/>
        </w:rPr>
        <w:t xml:space="preserve">and </w:t>
      </w:r>
      <w:r w:rsidR="00511126" w:rsidRPr="00C10FE8">
        <w:rPr>
          <w:rFonts w:ascii="Times New Roman" w:hAnsi="Times New Roman" w:cs="Times New Roman"/>
          <w:sz w:val="24"/>
          <w:szCs w:val="24"/>
        </w:rPr>
        <w:t>tissue application.</w:t>
      </w:r>
    </w:p>
    <w:p w14:paraId="0B1AE148" w14:textId="0911DF91" w:rsidR="00D43577" w:rsidRPr="00351D50" w:rsidRDefault="00D43577" w:rsidP="00D43577">
      <w:pPr>
        <w:jc w:val="both"/>
        <w:rPr>
          <w:rFonts w:ascii="Times New Roman" w:hAnsi="Times New Roman" w:cs="Times New Roman"/>
          <w:sz w:val="24"/>
          <w:szCs w:val="24"/>
        </w:rPr>
      </w:pPr>
      <w:r w:rsidRPr="00C10FE8">
        <w:rPr>
          <w:rFonts w:ascii="Times New Roman" w:hAnsi="Times New Roman" w:cs="Times New Roman"/>
          <w:sz w:val="24"/>
          <w:szCs w:val="24"/>
        </w:rPr>
        <w:t xml:space="preserve">2. Information </w:t>
      </w:r>
      <w:r w:rsidR="00511126" w:rsidRPr="00C10FE8">
        <w:rPr>
          <w:rFonts w:ascii="Times New Roman" w:hAnsi="Times New Roman" w:cs="Times New Roman"/>
          <w:sz w:val="24"/>
          <w:szCs w:val="24"/>
        </w:rPr>
        <w:t xml:space="preserve">on tissue </w:t>
      </w:r>
      <w:r w:rsidR="007B34C5" w:rsidRPr="00C10FE8">
        <w:rPr>
          <w:rFonts w:ascii="Times New Roman" w:hAnsi="Times New Roman" w:cs="Times New Roman"/>
          <w:sz w:val="24"/>
          <w:szCs w:val="24"/>
        </w:rPr>
        <w:t xml:space="preserve">procurement </w:t>
      </w:r>
      <w:r w:rsidRPr="00C10FE8">
        <w:rPr>
          <w:rFonts w:ascii="Times New Roman" w:hAnsi="Times New Roman" w:cs="Times New Roman"/>
          <w:sz w:val="24"/>
          <w:szCs w:val="24"/>
        </w:rPr>
        <w:t xml:space="preserve">and </w:t>
      </w:r>
      <w:r w:rsidR="00511126" w:rsidRPr="00C10FE8">
        <w:rPr>
          <w:rFonts w:ascii="Times New Roman" w:hAnsi="Times New Roman" w:cs="Times New Roman"/>
          <w:sz w:val="24"/>
          <w:szCs w:val="24"/>
        </w:rPr>
        <w:t xml:space="preserve">tissue application </w:t>
      </w:r>
      <w:r w:rsidRPr="00C10FE8">
        <w:rPr>
          <w:rFonts w:ascii="Times New Roman" w:hAnsi="Times New Roman" w:cs="Times New Roman"/>
          <w:sz w:val="24"/>
          <w:szCs w:val="24"/>
        </w:rPr>
        <w:t>shall be</w:t>
      </w:r>
      <w:r w:rsidR="00511126" w:rsidRPr="00C10FE8">
        <w:rPr>
          <w:rFonts w:ascii="Times New Roman" w:hAnsi="Times New Roman" w:cs="Times New Roman"/>
          <w:sz w:val="24"/>
          <w:szCs w:val="24"/>
        </w:rPr>
        <w:t xml:space="preserve"> </w:t>
      </w:r>
      <w:r w:rsidR="00335E73" w:rsidRPr="00C10FE8">
        <w:rPr>
          <w:rFonts w:ascii="Times New Roman" w:hAnsi="Times New Roman" w:cs="Times New Roman"/>
          <w:sz w:val="24"/>
          <w:szCs w:val="24"/>
        </w:rPr>
        <w:t xml:space="preserve">recorded </w:t>
      </w:r>
      <w:r w:rsidRPr="00C10FE8">
        <w:rPr>
          <w:rFonts w:ascii="Times New Roman" w:hAnsi="Times New Roman" w:cs="Times New Roman"/>
          <w:sz w:val="24"/>
          <w:szCs w:val="24"/>
        </w:rPr>
        <w:t xml:space="preserve">in the </w:t>
      </w:r>
      <w:r w:rsidRPr="00C10FE8">
        <w:rPr>
          <w:rFonts w:ascii="Times New Roman" w:hAnsi="Times New Roman" w:cs="Times New Roman"/>
          <w:sz w:val="24"/>
          <w:szCs w:val="24"/>
          <w:u w:val="single"/>
        </w:rPr>
        <w:t xml:space="preserve">medical </w:t>
      </w:r>
      <w:r w:rsidR="007B34C5" w:rsidRPr="00C10FE8">
        <w:rPr>
          <w:rFonts w:ascii="Times New Roman" w:hAnsi="Times New Roman" w:cs="Times New Roman"/>
          <w:sz w:val="24"/>
          <w:szCs w:val="24"/>
          <w:u w:val="single"/>
        </w:rPr>
        <w:t xml:space="preserve">e-health </w:t>
      </w:r>
      <w:r w:rsidRPr="00C10FE8">
        <w:rPr>
          <w:rFonts w:ascii="Times New Roman" w:hAnsi="Times New Roman" w:cs="Times New Roman"/>
          <w:sz w:val="24"/>
          <w:szCs w:val="24"/>
          <w:u w:val="single"/>
        </w:rPr>
        <w:t xml:space="preserve">records </w:t>
      </w:r>
      <w:r w:rsidRPr="00C10FE8">
        <w:rPr>
          <w:rFonts w:ascii="Times New Roman" w:hAnsi="Times New Roman" w:cs="Times New Roman"/>
          <w:sz w:val="24"/>
          <w:szCs w:val="24"/>
        </w:rPr>
        <w:t xml:space="preserve">of the </w:t>
      </w:r>
      <w:r w:rsidR="00511126" w:rsidRPr="00C10FE8">
        <w:rPr>
          <w:rFonts w:ascii="Times New Roman" w:hAnsi="Times New Roman" w:cs="Times New Roman"/>
          <w:sz w:val="24"/>
          <w:szCs w:val="24"/>
        </w:rPr>
        <w:t xml:space="preserve">tissue </w:t>
      </w:r>
      <w:r w:rsidRPr="00C10FE8">
        <w:rPr>
          <w:rFonts w:ascii="Times New Roman" w:hAnsi="Times New Roman" w:cs="Times New Roman"/>
          <w:sz w:val="24"/>
          <w:szCs w:val="24"/>
        </w:rPr>
        <w:t>donor and recipient</w:t>
      </w:r>
      <w:r w:rsidRPr="00351D50">
        <w:rPr>
          <w:rFonts w:ascii="Times New Roman" w:hAnsi="Times New Roman" w:cs="Times New Roman"/>
          <w:sz w:val="24"/>
          <w:szCs w:val="24"/>
        </w:rPr>
        <w:t>.</w:t>
      </w:r>
    </w:p>
    <w:p w14:paraId="1C9F6DE5" w14:textId="77777777" w:rsidR="007B34C5" w:rsidRPr="00351D50" w:rsidRDefault="007B34C5" w:rsidP="00493062">
      <w:pPr>
        <w:jc w:val="both"/>
        <w:rPr>
          <w:rFonts w:ascii="Times New Roman" w:hAnsi="Times New Roman" w:cs="Times New Roman"/>
          <w:b/>
          <w:sz w:val="24"/>
          <w:szCs w:val="24"/>
        </w:rPr>
      </w:pPr>
    </w:p>
    <w:p w14:paraId="0C21D389" w14:textId="46935136" w:rsidR="00493062" w:rsidRPr="00351D50" w:rsidRDefault="00E53C87" w:rsidP="00493062">
      <w:pPr>
        <w:jc w:val="both"/>
        <w:rPr>
          <w:rFonts w:ascii="Times New Roman" w:hAnsi="Times New Roman" w:cs="Times New Roman"/>
          <w:b/>
          <w:sz w:val="24"/>
          <w:szCs w:val="24"/>
        </w:rPr>
      </w:pPr>
      <w:r w:rsidRPr="00351D50">
        <w:rPr>
          <w:rFonts w:ascii="Times New Roman" w:hAnsi="Times New Roman" w:cs="Times New Roman"/>
          <w:b/>
          <w:sz w:val="24"/>
          <w:szCs w:val="24"/>
        </w:rPr>
        <w:t xml:space="preserve">Article </w:t>
      </w:r>
      <w:r w:rsidR="00493062" w:rsidRPr="00351D50">
        <w:rPr>
          <w:rFonts w:ascii="Times New Roman" w:hAnsi="Times New Roman" w:cs="Times New Roman"/>
          <w:b/>
          <w:sz w:val="24"/>
          <w:szCs w:val="24"/>
        </w:rPr>
        <w:t>12</w:t>
      </w:r>
    </w:p>
    <w:p w14:paraId="3BE00AD3" w14:textId="50458170" w:rsidR="0024387E" w:rsidRPr="00351D50" w:rsidRDefault="00D43577" w:rsidP="00493062">
      <w:pPr>
        <w:jc w:val="both"/>
        <w:rPr>
          <w:rFonts w:ascii="Times New Roman" w:hAnsi="Times New Roman" w:cs="Times New Roman"/>
          <w:sz w:val="24"/>
          <w:szCs w:val="24"/>
        </w:rPr>
      </w:pPr>
      <w:r w:rsidRPr="00351D50">
        <w:rPr>
          <w:rFonts w:ascii="Times New Roman" w:hAnsi="Times New Roman" w:cs="Times New Roman"/>
          <w:sz w:val="24"/>
          <w:szCs w:val="24"/>
        </w:rPr>
        <w:t>Tissue obtained for human use, if it cannot be used for transplantation, may be stored and used for other (for example, scientific) purposes</w:t>
      </w:r>
      <w:r w:rsidR="00511126" w:rsidRPr="00351D50">
        <w:rPr>
          <w:rFonts w:ascii="Times New Roman" w:hAnsi="Times New Roman" w:cs="Times New Roman"/>
          <w:sz w:val="24"/>
          <w:szCs w:val="24"/>
        </w:rPr>
        <w:t xml:space="preserve"> if informed consent requirements are meet</w:t>
      </w:r>
      <w:r w:rsidRPr="00351D50">
        <w:rPr>
          <w:rFonts w:ascii="Times New Roman" w:hAnsi="Times New Roman" w:cs="Times New Roman"/>
          <w:sz w:val="24"/>
          <w:szCs w:val="24"/>
        </w:rPr>
        <w:t xml:space="preserve"> in accordance with Articles 16, 22, 23 and 25 of this Law</w:t>
      </w:r>
      <w:r w:rsidR="00511126" w:rsidRPr="00351D50">
        <w:rPr>
          <w:rFonts w:ascii="Times New Roman" w:hAnsi="Times New Roman" w:cs="Times New Roman"/>
          <w:sz w:val="24"/>
          <w:szCs w:val="24"/>
        </w:rPr>
        <w:t>.</w:t>
      </w:r>
    </w:p>
    <w:p w14:paraId="04843659" w14:textId="15837CC2" w:rsidR="00D43577" w:rsidRPr="00351D50" w:rsidRDefault="00D43577" w:rsidP="00493062">
      <w:pPr>
        <w:jc w:val="both"/>
        <w:rPr>
          <w:rFonts w:ascii="Times New Roman" w:hAnsi="Times New Roman" w:cs="Times New Roman"/>
          <w:sz w:val="24"/>
          <w:szCs w:val="24"/>
        </w:rPr>
      </w:pPr>
    </w:p>
    <w:p w14:paraId="52B32BE0" w14:textId="27C60AEB" w:rsidR="001C5A09" w:rsidRPr="00351D50" w:rsidRDefault="001C5A09" w:rsidP="00A92DA0">
      <w:pPr>
        <w:jc w:val="center"/>
        <w:rPr>
          <w:rFonts w:ascii="Times New Roman" w:hAnsi="Times New Roman" w:cs="Times New Roman"/>
          <w:b/>
          <w:sz w:val="24"/>
          <w:szCs w:val="24"/>
        </w:rPr>
      </w:pPr>
      <w:r w:rsidRPr="00351D50">
        <w:rPr>
          <w:rFonts w:ascii="Times New Roman" w:hAnsi="Times New Roman" w:cs="Times New Roman"/>
          <w:b/>
          <w:sz w:val="24"/>
          <w:szCs w:val="24"/>
        </w:rPr>
        <w:t>II</w:t>
      </w:r>
      <w:r w:rsidR="0024387E" w:rsidRPr="00351D50">
        <w:rPr>
          <w:rFonts w:ascii="Times New Roman" w:hAnsi="Times New Roman" w:cs="Times New Roman"/>
          <w:b/>
          <w:sz w:val="24"/>
          <w:szCs w:val="24"/>
        </w:rPr>
        <w:t>. PROCUREMENT FROM A LIVE DONOR</w:t>
      </w:r>
    </w:p>
    <w:p w14:paraId="3EA70F3C" w14:textId="20BB9713" w:rsidR="001C5A09" w:rsidRPr="00351D50" w:rsidRDefault="00E53C87" w:rsidP="001C5A09">
      <w:pPr>
        <w:jc w:val="both"/>
        <w:rPr>
          <w:rFonts w:ascii="Times New Roman" w:hAnsi="Times New Roman" w:cs="Times New Roman"/>
          <w:b/>
          <w:sz w:val="24"/>
          <w:szCs w:val="24"/>
        </w:rPr>
      </w:pPr>
      <w:r w:rsidRPr="00351D50">
        <w:rPr>
          <w:rFonts w:ascii="Times New Roman" w:hAnsi="Times New Roman" w:cs="Times New Roman"/>
          <w:b/>
          <w:sz w:val="24"/>
          <w:szCs w:val="24"/>
        </w:rPr>
        <w:t xml:space="preserve">Article </w:t>
      </w:r>
      <w:r w:rsidR="001C5A09" w:rsidRPr="00351D50">
        <w:rPr>
          <w:rFonts w:ascii="Times New Roman" w:hAnsi="Times New Roman" w:cs="Times New Roman"/>
          <w:b/>
          <w:sz w:val="24"/>
          <w:szCs w:val="24"/>
        </w:rPr>
        <w:t>13</w:t>
      </w:r>
    </w:p>
    <w:p w14:paraId="256CF181" w14:textId="739D99BB" w:rsidR="00F32B8C" w:rsidRPr="00C10FE8" w:rsidRDefault="00F32B8C" w:rsidP="00F32B8C">
      <w:pPr>
        <w:pStyle w:val="t-9-8"/>
        <w:jc w:val="both"/>
        <w:rPr>
          <w:lang w:val="en-GB"/>
        </w:rPr>
      </w:pPr>
      <w:r w:rsidRPr="00C10FE8">
        <w:rPr>
          <w:lang w:val="en-GB"/>
        </w:rPr>
        <w:t>The indication and decision on the treatment with tissue donated from a live donor shall be made by a professional team of the recipient</w:t>
      </w:r>
      <w:r w:rsidR="00511126" w:rsidRPr="00C10FE8">
        <w:rPr>
          <w:lang w:val="en-GB"/>
        </w:rPr>
        <w:t>, taking into account the risks</w:t>
      </w:r>
      <w:r w:rsidRPr="00C10FE8">
        <w:rPr>
          <w:lang w:val="en-GB"/>
        </w:rPr>
        <w:t xml:space="preserve"> and benefits </w:t>
      </w:r>
      <w:r w:rsidR="00511126" w:rsidRPr="00C10FE8">
        <w:rPr>
          <w:lang w:val="en-GB"/>
        </w:rPr>
        <w:t xml:space="preserve">of such procedures </w:t>
      </w:r>
      <w:r w:rsidRPr="00C10FE8">
        <w:rPr>
          <w:lang w:val="en-GB"/>
        </w:rPr>
        <w:t xml:space="preserve">and available treatment modalities.  </w:t>
      </w:r>
    </w:p>
    <w:p w14:paraId="6BB96442" w14:textId="191168A1" w:rsidR="001C5A09" w:rsidRPr="00351D50" w:rsidRDefault="00E53C87" w:rsidP="001C5A09">
      <w:pPr>
        <w:jc w:val="both"/>
        <w:rPr>
          <w:rFonts w:ascii="Times New Roman" w:hAnsi="Times New Roman" w:cs="Times New Roman"/>
          <w:b/>
          <w:sz w:val="24"/>
          <w:szCs w:val="24"/>
        </w:rPr>
      </w:pPr>
      <w:r w:rsidRPr="00351D50">
        <w:rPr>
          <w:rFonts w:ascii="Times New Roman" w:hAnsi="Times New Roman" w:cs="Times New Roman"/>
          <w:b/>
          <w:sz w:val="24"/>
          <w:szCs w:val="24"/>
        </w:rPr>
        <w:t xml:space="preserve">Article </w:t>
      </w:r>
      <w:r w:rsidR="001C5A09" w:rsidRPr="00351D50">
        <w:rPr>
          <w:rFonts w:ascii="Times New Roman" w:hAnsi="Times New Roman" w:cs="Times New Roman"/>
          <w:b/>
          <w:sz w:val="24"/>
          <w:szCs w:val="24"/>
        </w:rPr>
        <w:t>14</w:t>
      </w:r>
    </w:p>
    <w:p w14:paraId="1FF62ECD" w14:textId="77777777" w:rsidR="0080376A" w:rsidRPr="00C10FE8" w:rsidRDefault="0080376A" w:rsidP="0080376A">
      <w:pPr>
        <w:pStyle w:val="t-9-8"/>
        <w:jc w:val="both"/>
        <w:rPr>
          <w:lang w:val="en-GB"/>
        </w:rPr>
      </w:pPr>
      <w:r w:rsidRPr="00C10FE8">
        <w:rPr>
          <w:lang w:val="en-GB"/>
        </w:rPr>
        <w:t>(1) Before tissue retrieval, all appropriate medical investigations and interventions shall be carried out to evaluate and reduce physical and psychological risks to the health of the donor.</w:t>
      </w:r>
    </w:p>
    <w:p w14:paraId="426E2A91" w14:textId="4A82F8B5" w:rsidR="0080376A" w:rsidRPr="00C10FE8" w:rsidRDefault="0080376A" w:rsidP="0080376A">
      <w:pPr>
        <w:pStyle w:val="t-9-8"/>
        <w:jc w:val="both"/>
        <w:rPr>
          <w:lang w:val="en-GB"/>
        </w:rPr>
      </w:pPr>
      <w:r w:rsidRPr="00C10FE8">
        <w:rPr>
          <w:lang w:val="en-GB"/>
        </w:rPr>
        <w:t>(2) The manner of, and conditions for, the selection and health assessment of a living donor shall be prescribed by the Minister by way of an ordinance.</w:t>
      </w:r>
    </w:p>
    <w:p w14:paraId="75F2128B" w14:textId="10BE743D" w:rsidR="001C5A09" w:rsidRPr="00351D50" w:rsidRDefault="00E53C87" w:rsidP="001C5A09">
      <w:pPr>
        <w:jc w:val="both"/>
        <w:rPr>
          <w:rFonts w:ascii="Times New Roman" w:hAnsi="Times New Roman" w:cs="Times New Roman"/>
          <w:b/>
          <w:sz w:val="24"/>
          <w:szCs w:val="24"/>
        </w:rPr>
      </w:pPr>
      <w:r w:rsidRPr="00351D50">
        <w:rPr>
          <w:rFonts w:ascii="Times New Roman" w:hAnsi="Times New Roman" w:cs="Times New Roman"/>
          <w:b/>
          <w:sz w:val="24"/>
          <w:szCs w:val="24"/>
        </w:rPr>
        <w:t xml:space="preserve">Article </w:t>
      </w:r>
      <w:r w:rsidR="001C5A09" w:rsidRPr="00351D50">
        <w:rPr>
          <w:rFonts w:ascii="Times New Roman" w:hAnsi="Times New Roman" w:cs="Times New Roman"/>
          <w:b/>
          <w:sz w:val="24"/>
          <w:szCs w:val="24"/>
        </w:rPr>
        <w:t>15</w:t>
      </w:r>
    </w:p>
    <w:p w14:paraId="4557C410" w14:textId="38423784" w:rsidR="00511126" w:rsidRPr="00351D50" w:rsidRDefault="0035423F" w:rsidP="001C5A09">
      <w:pPr>
        <w:jc w:val="both"/>
        <w:rPr>
          <w:rFonts w:ascii="Times New Roman" w:hAnsi="Times New Roman" w:cs="Times New Roman"/>
          <w:b/>
          <w:sz w:val="24"/>
          <w:szCs w:val="24"/>
        </w:rPr>
      </w:pPr>
      <w:r w:rsidRPr="00351D50">
        <w:rPr>
          <w:rFonts w:ascii="Times New Roman" w:hAnsi="Times New Roman" w:cs="Times New Roman"/>
          <w:sz w:val="24"/>
          <w:szCs w:val="24"/>
        </w:rPr>
        <w:t xml:space="preserve">Tissue may only be </w:t>
      </w:r>
      <w:r w:rsidR="00E90AFE" w:rsidRPr="00C10FE8">
        <w:rPr>
          <w:rFonts w:ascii="Times New Roman" w:hAnsi="Times New Roman" w:cs="Times New Roman"/>
          <w:sz w:val="24"/>
          <w:szCs w:val="24"/>
        </w:rPr>
        <w:t xml:space="preserve">procured </w:t>
      </w:r>
      <w:r w:rsidRPr="00351D50">
        <w:rPr>
          <w:rFonts w:ascii="Times New Roman" w:hAnsi="Times New Roman" w:cs="Times New Roman"/>
          <w:sz w:val="24"/>
          <w:szCs w:val="24"/>
        </w:rPr>
        <w:t>from a capable adult person.</w:t>
      </w:r>
    </w:p>
    <w:p w14:paraId="7ACF2B39" w14:textId="65DD1A62" w:rsidR="00293CD5" w:rsidRPr="00351D50" w:rsidRDefault="00293CD5" w:rsidP="00293CD5">
      <w:pPr>
        <w:jc w:val="both"/>
        <w:rPr>
          <w:rFonts w:ascii="Times New Roman" w:hAnsi="Times New Roman" w:cs="Times New Roman"/>
          <w:sz w:val="24"/>
          <w:szCs w:val="24"/>
        </w:rPr>
      </w:pPr>
      <w:r w:rsidRPr="00351D50">
        <w:rPr>
          <w:rFonts w:ascii="Times New Roman" w:hAnsi="Times New Roman" w:cs="Times New Roman"/>
          <w:sz w:val="24"/>
          <w:szCs w:val="24"/>
        </w:rPr>
        <w:t>Tissue may be</w:t>
      </w:r>
      <w:r w:rsidR="00E90AFE" w:rsidRPr="00351D50">
        <w:rPr>
          <w:rFonts w:ascii="Times New Roman" w:hAnsi="Times New Roman" w:cs="Times New Roman"/>
          <w:sz w:val="24"/>
          <w:szCs w:val="24"/>
        </w:rPr>
        <w:t xml:space="preserve"> procured</w:t>
      </w:r>
      <w:r w:rsidRPr="00351D50">
        <w:rPr>
          <w:rFonts w:ascii="Times New Roman" w:hAnsi="Times New Roman" w:cs="Times New Roman"/>
          <w:sz w:val="24"/>
          <w:szCs w:val="24"/>
        </w:rPr>
        <w:t xml:space="preserve"> </w:t>
      </w:r>
      <w:r w:rsidR="006E215E" w:rsidRPr="00351D50">
        <w:rPr>
          <w:rFonts w:ascii="Times New Roman" w:hAnsi="Times New Roman" w:cs="Times New Roman"/>
          <w:sz w:val="24"/>
          <w:szCs w:val="24"/>
        </w:rPr>
        <w:t xml:space="preserve">only </w:t>
      </w:r>
      <w:r w:rsidR="00335E73" w:rsidRPr="00351D50">
        <w:rPr>
          <w:rFonts w:ascii="Times New Roman" w:hAnsi="Times New Roman" w:cs="Times New Roman"/>
          <w:sz w:val="24"/>
          <w:szCs w:val="24"/>
        </w:rPr>
        <w:t xml:space="preserve">by live donor who </w:t>
      </w:r>
      <w:r w:rsidR="006E215E" w:rsidRPr="00351D50">
        <w:rPr>
          <w:rFonts w:ascii="Times New Roman" w:hAnsi="Times New Roman" w:cs="Times New Roman"/>
          <w:sz w:val="24"/>
          <w:szCs w:val="24"/>
        </w:rPr>
        <w:t xml:space="preserve">gave unconditional explicit </w:t>
      </w:r>
      <w:r w:rsidRPr="00351D50">
        <w:rPr>
          <w:rFonts w:ascii="Times New Roman" w:hAnsi="Times New Roman" w:cs="Times New Roman"/>
          <w:sz w:val="24"/>
          <w:szCs w:val="24"/>
        </w:rPr>
        <w:t xml:space="preserve">written </w:t>
      </w:r>
      <w:r w:rsidR="006E215E" w:rsidRPr="00351D50">
        <w:rPr>
          <w:rFonts w:ascii="Times New Roman" w:hAnsi="Times New Roman" w:cs="Times New Roman"/>
          <w:sz w:val="24"/>
          <w:szCs w:val="24"/>
        </w:rPr>
        <w:t xml:space="preserve">consent having been </w:t>
      </w:r>
      <w:r w:rsidRPr="00351D50">
        <w:rPr>
          <w:rFonts w:ascii="Times New Roman" w:hAnsi="Times New Roman" w:cs="Times New Roman"/>
          <w:sz w:val="24"/>
          <w:szCs w:val="24"/>
        </w:rPr>
        <w:t xml:space="preserve">informed </w:t>
      </w:r>
      <w:r w:rsidR="006E215E" w:rsidRPr="00351D50">
        <w:rPr>
          <w:rFonts w:ascii="Times New Roman" w:hAnsi="Times New Roman" w:cs="Times New Roman"/>
          <w:sz w:val="24"/>
          <w:szCs w:val="24"/>
        </w:rPr>
        <w:t xml:space="preserve">of the risk of donation, of the testing requirements, </w:t>
      </w:r>
      <w:r w:rsidR="008A2DFE" w:rsidRPr="00C10FE8">
        <w:rPr>
          <w:rFonts w:ascii="Times New Roman" w:hAnsi="Times New Roman" w:cs="Times New Roman"/>
          <w:sz w:val="24"/>
          <w:szCs w:val="24"/>
        </w:rPr>
        <w:t xml:space="preserve">of the </w:t>
      </w:r>
      <w:r w:rsidR="006E215E" w:rsidRPr="00351D50">
        <w:rPr>
          <w:rFonts w:ascii="Times New Roman" w:hAnsi="Times New Roman" w:cs="Times New Roman"/>
          <w:sz w:val="24"/>
          <w:szCs w:val="24"/>
        </w:rPr>
        <w:t xml:space="preserve">purpose and course of the </w:t>
      </w:r>
      <w:r w:rsidR="008A2DFE" w:rsidRPr="00351D50">
        <w:rPr>
          <w:rFonts w:ascii="Times New Roman" w:hAnsi="Times New Roman" w:cs="Times New Roman"/>
          <w:sz w:val="24"/>
          <w:szCs w:val="24"/>
        </w:rPr>
        <w:t>procurement procedure,</w:t>
      </w:r>
      <w:r w:rsidR="006E215E" w:rsidRPr="00351D50">
        <w:rPr>
          <w:rFonts w:ascii="Times New Roman" w:hAnsi="Times New Roman" w:cs="Times New Roman"/>
          <w:sz w:val="24"/>
          <w:szCs w:val="24"/>
        </w:rPr>
        <w:t xml:space="preserve"> and </w:t>
      </w:r>
      <w:r w:rsidR="008A2DFE" w:rsidRPr="00C10FE8">
        <w:rPr>
          <w:rFonts w:ascii="Times New Roman" w:hAnsi="Times New Roman" w:cs="Times New Roman"/>
          <w:sz w:val="24"/>
          <w:szCs w:val="24"/>
        </w:rPr>
        <w:t xml:space="preserve">of </w:t>
      </w:r>
      <w:r w:rsidR="006E215E" w:rsidRPr="00351D50">
        <w:rPr>
          <w:rFonts w:ascii="Times New Roman" w:hAnsi="Times New Roman" w:cs="Times New Roman"/>
          <w:sz w:val="24"/>
          <w:szCs w:val="24"/>
        </w:rPr>
        <w:t>the need for follow up</w:t>
      </w:r>
      <w:r w:rsidRPr="00351D50">
        <w:rPr>
          <w:rFonts w:ascii="Times New Roman" w:hAnsi="Times New Roman" w:cs="Times New Roman"/>
          <w:sz w:val="24"/>
          <w:szCs w:val="24"/>
        </w:rPr>
        <w:t>.</w:t>
      </w:r>
    </w:p>
    <w:p w14:paraId="5F3DD00C" w14:textId="236A6707" w:rsidR="00293CD5" w:rsidRPr="00351D50" w:rsidRDefault="00293CD5" w:rsidP="00293CD5">
      <w:pPr>
        <w:jc w:val="both"/>
        <w:rPr>
          <w:rFonts w:ascii="Times New Roman" w:hAnsi="Times New Roman" w:cs="Times New Roman"/>
          <w:sz w:val="24"/>
          <w:szCs w:val="24"/>
        </w:rPr>
      </w:pPr>
      <w:r w:rsidRPr="00351D50">
        <w:rPr>
          <w:rFonts w:ascii="Times New Roman" w:hAnsi="Times New Roman" w:cs="Times New Roman"/>
          <w:sz w:val="24"/>
          <w:szCs w:val="24"/>
        </w:rPr>
        <w:t xml:space="preserve">Tissue donor consent applies only to </w:t>
      </w:r>
      <w:r w:rsidR="008A2DFE" w:rsidRPr="00351D50">
        <w:rPr>
          <w:rFonts w:ascii="Times New Roman" w:hAnsi="Times New Roman" w:cs="Times New Roman"/>
          <w:sz w:val="24"/>
          <w:szCs w:val="24"/>
        </w:rPr>
        <w:t xml:space="preserve">the </w:t>
      </w:r>
      <w:r w:rsidRPr="00351D50">
        <w:rPr>
          <w:rFonts w:ascii="Times New Roman" w:hAnsi="Times New Roman" w:cs="Times New Roman"/>
          <w:sz w:val="24"/>
          <w:szCs w:val="24"/>
        </w:rPr>
        <w:t>specif</w:t>
      </w:r>
      <w:r w:rsidR="008A2DFE" w:rsidRPr="00351D50">
        <w:rPr>
          <w:rFonts w:ascii="Times New Roman" w:hAnsi="Times New Roman" w:cs="Times New Roman"/>
          <w:sz w:val="24"/>
          <w:szCs w:val="24"/>
        </w:rPr>
        <w:t>ied</w:t>
      </w:r>
      <w:r w:rsidRPr="00351D50">
        <w:rPr>
          <w:rFonts w:ascii="Times New Roman" w:hAnsi="Times New Roman" w:cs="Times New Roman"/>
          <w:sz w:val="24"/>
          <w:szCs w:val="24"/>
        </w:rPr>
        <w:t xml:space="preserve"> </w:t>
      </w:r>
      <w:r w:rsidR="008A2DFE" w:rsidRPr="00351D50">
        <w:rPr>
          <w:rFonts w:ascii="Times New Roman" w:hAnsi="Times New Roman" w:cs="Times New Roman"/>
          <w:sz w:val="24"/>
          <w:szCs w:val="24"/>
        </w:rPr>
        <w:t xml:space="preserve">procedure </w:t>
      </w:r>
      <w:r w:rsidRPr="00351D50">
        <w:rPr>
          <w:rFonts w:ascii="Times New Roman" w:hAnsi="Times New Roman" w:cs="Times New Roman"/>
          <w:sz w:val="24"/>
          <w:szCs w:val="24"/>
        </w:rPr>
        <w:t>and</w:t>
      </w:r>
      <w:r w:rsidR="008A2DFE" w:rsidRPr="00351D50">
        <w:rPr>
          <w:rFonts w:ascii="Times New Roman" w:hAnsi="Times New Roman" w:cs="Times New Roman"/>
          <w:sz w:val="24"/>
          <w:szCs w:val="24"/>
        </w:rPr>
        <w:t xml:space="preserve"> type of ti</w:t>
      </w:r>
      <w:r w:rsidRPr="00351D50">
        <w:rPr>
          <w:rFonts w:ascii="Times New Roman" w:hAnsi="Times New Roman" w:cs="Times New Roman"/>
          <w:sz w:val="24"/>
          <w:szCs w:val="24"/>
        </w:rPr>
        <w:t>ssue.</w:t>
      </w:r>
    </w:p>
    <w:p w14:paraId="2482D86B" w14:textId="2C6FB222" w:rsidR="00293CD5" w:rsidRPr="00351D50" w:rsidRDefault="001C0B2C" w:rsidP="00293CD5">
      <w:pPr>
        <w:jc w:val="both"/>
        <w:rPr>
          <w:rFonts w:ascii="Times New Roman" w:hAnsi="Times New Roman" w:cs="Times New Roman"/>
          <w:sz w:val="24"/>
          <w:szCs w:val="24"/>
        </w:rPr>
      </w:pPr>
      <w:r w:rsidRPr="00C10FE8">
        <w:rPr>
          <w:rFonts w:ascii="Times New Roman" w:hAnsi="Times New Roman" w:cs="Times New Roman"/>
          <w:sz w:val="24"/>
          <w:szCs w:val="24"/>
        </w:rPr>
        <w:t>P</w:t>
      </w:r>
      <w:r w:rsidR="00293CD5" w:rsidRPr="00351D50">
        <w:rPr>
          <w:rFonts w:ascii="Times New Roman" w:hAnsi="Times New Roman" w:cs="Times New Roman"/>
          <w:sz w:val="24"/>
          <w:szCs w:val="24"/>
        </w:rPr>
        <w:t xml:space="preserve">rior to consent, the donor must be informed of his/her right </w:t>
      </w:r>
      <w:r w:rsidR="006E215E" w:rsidRPr="00351D50">
        <w:rPr>
          <w:rFonts w:ascii="Times New Roman" w:hAnsi="Times New Roman" w:cs="Times New Roman"/>
          <w:sz w:val="24"/>
          <w:szCs w:val="24"/>
        </w:rPr>
        <w:t xml:space="preserve">and obligations </w:t>
      </w:r>
      <w:r w:rsidR="00293CD5" w:rsidRPr="00351D50">
        <w:rPr>
          <w:rFonts w:ascii="Times New Roman" w:hAnsi="Times New Roman" w:cs="Times New Roman"/>
          <w:sz w:val="24"/>
          <w:szCs w:val="24"/>
        </w:rPr>
        <w:t>under this law</w:t>
      </w:r>
      <w:r w:rsidR="006E215E" w:rsidRPr="00351D50">
        <w:rPr>
          <w:rFonts w:ascii="Times New Roman" w:hAnsi="Times New Roman" w:cs="Times New Roman"/>
          <w:sz w:val="24"/>
          <w:szCs w:val="24"/>
        </w:rPr>
        <w:t xml:space="preserve"> and an </w:t>
      </w:r>
      <w:r w:rsidR="008A2DFE" w:rsidRPr="00351D50">
        <w:rPr>
          <w:rFonts w:ascii="Times New Roman" w:hAnsi="Times New Roman" w:cs="Times New Roman"/>
          <w:sz w:val="24"/>
          <w:szCs w:val="24"/>
        </w:rPr>
        <w:t xml:space="preserve">provided with an </w:t>
      </w:r>
      <w:r w:rsidR="00293CD5" w:rsidRPr="00351D50">
        <w:rPr>
          <w:rFonts w:ascii="Times New Roman" w:hAnsi="Times New Roman" w:cs="Times New Roman"/>
          <w:sz w:val="24"/>
          <w:szCs w:val="24"/>
        </w:rPr>
        <w:t xml:space="preserve">independent advice on </w:t>
      </w:r>
      <w:r w:rsidR="006E215E" w:rsidRPr="00351D50">
        <w:rPr>
          <w:rFonts w:ascii="Times New Roman" w:hAnsi="Times New Roman" w:cs="Times New Roman"/>
          <w:sz w:val="24"/>
          <w:szCs w:val="24"/>
        </w:rPr>
        <w:t xml:space="preserve">expected </w:t>
      </w:r>
      <w:r w:rsidR="00293CD5" w:rsidRPr="00351D50">
        <w:rPr>
          <w:rFonts w:ascii="Times New Roman" w:hAnsi="Times New Roman" w:cs="Times New Roman"/>
          <w:sz w:val="24"/>
          <w:szCs w:val="24"/>
        </w:rPr>
        <w:t>risks</w:t>
      </w:r>
      <w:r w:rsidR="008A2DFE" w:rsidRPr="00351D50">
        <w:rPr>
          <w:rFonts w:ascii="Times New Roman" w:hAnsi="Times New Roman" w:cs="Times New Roman"/>
          <w:sz w:val="24"/>
          <w:szCs w:val="24"/>
        </w:rPr>
        <w:t xml:space="preserve">, given by </w:t>
      </w:r>
      <w:r w:rsidR="00293CD5" w:rsidRPr="00351D50">
        <w:rPr>
          <w:rFonts w:ascii="Times New Roman" w:hAnsi="Times New Roman" w:cs="Times New Roman"/>
          <w:sz w:val="24"/>
          <w:szCs w:val="24"/>
        </w:rPr>
        <w:t>physician</w:t>
      </w:r>
      <w:r w:rsidR="00D66210" w:rsidRPr="00351D50">
        <w:rPr>
          <w:rFonts w:ascii="Times New Roman" w:hAnsi="Times New Roman" w:cs="Times New Roman"/>
          <w:sz w:val="24"/>
          <w:szCs w:val="24"/>
        </w:rPr>
        <w:t>,</w:t>
      </w:r>
      <w:r w:rsidR="00293CD5" w:rsidRPr="00351D50">
        <w:rPr>
          <w:rFonts w:ascii="Times New Roman" w:hAnsi="Times New Roman" w:cs="Times New Roman"/>
          <w:sz w:val="24"/>
          <w:szCs w:val="24"/>
        </w:rPr>
        <w:t xml:space="preserve"> who is not involved in procurement or use of tissues</w:t>
      </w:r>
      <w:r w:rsidR="008A2DFE" w:rsidRPr="00351D50">
        <w:rPr>
          <w:rFonts w:ascii="Times New Roman" w:hAnsi="Times New Roman" w:cs="Times New Roman"/>
          <w:sz w:val="24"/>
          <w:szCs w:val="24"/>
        </w:rPr>
        <w:t>,</w:t>
      </w:r>
      <w:r w:rsidR="00293CD5" w:rsidRPr="00351D50">
        <w:rPr>
          <w:rFonts w:ascii="Times New Roman" w:hAnsi="Times New Roman" w:cs="Times New Roman"/>
          <w:sz w:val="24"/>
          <w:szCs w:val="24"/>
        </w:rPr>
        <w:t xml:space="preserve"> and not </w:t>
      </w:r>
      <w:r w:rsidR="006E215E" w:rsidRPr="00351D50">
        <w:rPr>
          <w:rFonts w:ascii="Times New Roman" w:hAnsi="Times New Roman" w:cs="Times New Roman"/>
          <w:sz w:val="24"/>
          <w:szCs w:val="24"/>
        </w:rPr>
        <w:t xml:space="preserve">taking care of </w:t>
      </w:r>
      <w:r w:rsidR="00D66210" w:rsidRPr="00351D50">
        <w:rPr>
          <w:rFonts w:ascii="Times New Roman" w:hAnsi="Times New Roman" w:cs="Times New Roman"/>
          <w:sz w:val="24"/>
          <w:szCs w:val="24"/>
        </w:rPr>
        <w:t>recipient</w:t>
      </w:r>
      <w:r w:rsidR="00293CD5" w:rsidRPr="00351D50">
        <w:rPr>
          <w:rFonts w:ascii="Times New Roman" w:hAnsi="Times New Roman" w:cs="Times New Roman"/>
          <w:sz w:val="24"/>
          <w:szCs w:val="24"/>
        </w:rPr>
        <w:t>.</w:t>
      </w:r>
    </w:p>
    <w:p w14:paraId="4AB54954" w14:textId="3E9CC3C6" w:rsidR="00293CD5" w:rsidRPr="00351D50" w:rsidRDefault="00293CD5" w:rsidP="00293CD5">
      <w:pPr>
        <w:jc w:val="both"/>
        <w:rPr>
          <w:rFonts w:ascii="Times New Roman" w:hAnsi="Times New Roman" w:cs="Times New Roman"/>
          <w:sz w:val="24"/>
          <w:szCs w:val="24"/>
        </w:rPr>
      </w:pPr>
      <w:r w:rsidRPr="00351D50">
        <w:rPr>
          <w:rFonts w:ascii="Times New Roman" w:hAnsi="Times New Roman" w:cs="Times New Roman"/>
          <w:sz w:val="24"/>
          <w:szCs w:val="24"/>
        </w:rPr>
        <w:t>The consent provided for in paragraph 1 of this article shall not include any special conditions relating to the recipient.</w:t>
      </w:r>
    </w:p>
    <w:p w14:paraId="27CAE7CB" w14:textId="283667F8" w:rsidR="00293CD5" w:rsidRPr="00351D50" w:rsidRDefault="00293CD5" w:rsidP="00293CD5">
      <w:pPr>
        <w:jc w:val="both"/>
        <w:rPr>
          <w:rFonts w:ascii="Times New Roman" w:hAnsi="Times New Roman" w:cs="Times New Roman"/>
          <w:sz w:val="24"/>
          <w:szCs w:val="24"/>
        </w:rPr>
      </w:pPr>
      <w:r w:rsidRPr="00351D50">
        <w:rPr>
          <w:rFonts w:ascii="Times New Roman" w:hAnsi="Times New Roman" w:cs="Times New Roman"/>
          <w:sz w:val="24"/>
          <w:szCs w:val="24"/>
        </w:rPr>
        <w:t xml:space="preserve">The donor may withhold written informed consent at any time prior to the </w:t>
      </w:r>
      <w:r w:rsidR="0080376A" w:rsidRPr="00C10FE8">
        <w:rPr>
          <w:rFonts w:ascii="Times New Roman" w:hAnsi="Times New Roman" w:cs="Times New Roman"/>
          <w:sz w:val="24"/>
          <w:szCs w:val="24"/>
        </w:rPr>
        <w:t>retrieval</w:t>
      </w:r>
      <w:r w:rsidR="0080376A" w:rsidRPr="00351D50">
        <w:rPr>
          <w:rFonts w:ascii="Times New Roman" w:hAnsi="Times New Roman" w:cs="Times New Roman"/>
          <w:sz w:val="24"/>
          <w:szCs w:val="24"/>
        </w:rPr>
        <w:t xml:space="preserve"> </w:t>
      </w:r>
      <w:r w:rsidRPr="00351D50">
        <w:rPr>
          <w:rFonts w:ascii="Times New Roman" w:hAnsi="Times New Roman" w:cs="Times New Roman"/>
          <w:sz w:val="24"/>
          <w:szCs w:val="24"/>
        </w:rPr>
        <w:t>procedure.</w:t>
      </w:r>
    </w:p>
    <w:p w14:paraId="361D5475" w14:textId="7BA9F9DC" w:rsidR="00293CD5" w:rsidRPr="00351D50" w:rsidRDefault="00293CD5" w:rsidP="00293CD5">
      <w:pPr>
        <w:jc w:val="both"/>
        <w:rPr>
          <w:rFonts w:ascii="Times New Roman" w:hAnsi="Times New Roman" w:cs="Times New Roman"/>
          <w:sz w:val="24"/>
          <w:szCs w:val="24"/>
        </w:rPr>
      </w:pPr>
      <w:r w:rsidRPr="00351D50">
        <w:rPr>
          <w:rFonts w:ascii="Times New Roman" w:hAnsi="Times New Roman" w:cs="Times New Roman"/>
          <w:sz w:val="24"/>
          <w:szCs w:val="24"/>
        </w:rPr>
        <w:t xml:space="preserve">The form of written informed consent provided for in paragraph 1 of this article, as well as the form of refusal referred to in paragraph 6 of this Article, shall be determined by the </w:t>
      </w:r>
      <w:r w:rsidR="007C12C8" w:rsidRPr="00351D50">
        <w:rPr>
          <w:rFonts w:ascii="Times New Roman" w:hAnsi="Times New Roman" w:cs="Times New Roman"/>
          <w:sz w:val="24"/>
          <w:szCs w:val="24"/>
        </w:rPr>
        <w:t>order of the Minister</w:t>
      </w:r>
      <w:r w:rsidRPr="00351D50">
        <w:rPr>
          <w:rFonts w:ascii="Times New Roman" w:hAnsi="Times New Roman" w:cs="Times New Roman"/>
          <w:sz w:val="24"/>
          <w:szCs w:val="24"/>
        </w:rPr>
        <w:t xml:space="preserve"> in connection with the informed written consent.</w:t>
      </w:r>
    </w:p>
    <w:p w14:paraId="17E2CDFB" w14:textId="77777777" w:rsidR="00351D50" w:rsidRDefault="00351D50" w:rsidP="00D27F37">
      <w:pPr>
        <w:jc w:val="both"/>
        <w:rPr>
          <w:rFonts w:ascii="Times New Roman" w:hAnsi="Times New Roman" w:cs="Times New Roman"/>
          <w:b/>
          <w:sz w:val="24"/>
          <w:szCs w:val="24"/>
        </w:rPr>
      </w:pPr>
    </w:p>
    <w:p w14:paraId="58F692D7" w14:textId="77777777" w:rsidR="00351D50" w:rsidRDefault="00351D50" w:rsidP="00D27F37">
      <w:pPr>
        <w:jc w:val="both"/>
        <w:rPr>
          <w:rFonts w:ascii="Times New Roman" w:hAnsi="Times New Roman" w:cs="Times New Roman"/>
          <w:b/>
          <w:sz w:val="24"/>
          <w:szCs w:val="24"/>
        </w:rPr>
      </w:pPr>
    </w:p>
    <w:p w14:paraId="52004CF4" w14:textId="77777777" w:rsidR="00351D50" w:rsidRDefault="00351D50" w:rsidP="00D27F37">
      <w:pPr>
        <w:jc w:val="both"/>
        <w:rPr>
          <w:rFonts w:ascii="Times New Roman" w:hAnsi="Times New Roman" w:cs="Times New Roman"/>
          <w:b/>
          <w:sz w:val="24"/>
          <w:szCs w:val="24"/>
        </w:rPr>
      </w:pPr>
    </w:p>
    <w:p w14:paraId="10AF3831" w14:textId="42E361BC" w:rsidR="00D27F37" w:rsidRPr="00351D50" w:rsidRDefault="00E53C87" w:rsidP="00D27F37">
      <w:pPr>
        <w:jc w:val="both"/>
        <w:rPr>
          <w:rFonts w:ascii="Times New Roman" w:hAnsi="Times New Roman" w:cs="Times New Roman"/>
          <w:b/>
          <w:sz w:val="24"/>
          <w:szCs w:val="24"/>
        </w:rPr>
      </w:pPr>
      <w:r w:rsidRPr="00351D50">
        <w:rPr>
          <w:rFonts w:ascii="Times New Roman" w:hAnsi="Times New Roman" w:cs="Times New Roman"/>
          <w:b/>
          <w:sz w:val="24"/>
          <w:szCs w:val="24"/>
        </w:rPr>
        <w:t xml:space="preserve">Article </w:t>
      </w:r>
      <w:r w:rsidR="00D27F37" w:rsidRPr="00351D50">
        <w:rPr>
          <w:rFonts w:ascii="Times New Roman" w:hAnsi="Times New Roman" w:cs="Times New Roman"/>
          <w:b/>
          <w:sz w:val="24"/>
          <w:szCs w:val="24"/>
        </w:rPr>
        <w:t>1</w:t>
      </w:r>
      <w:r w:rsidR="00351D50" w:rsidRPr="00351D50">
        <w:rPr>
          <w:rFonts w:ascii="Times New Roman" w:hAnsi="Times New Roman" w:cs="Times New Roman"/>
          <w:b/>
          <w:sz w:val="24"/>
          <w:szCs w:val="24"/>
        </w:rPr>
        <w:t>6</w:t>
      </w:r>
    </w:p>
    <w:p w14:paraId="4BFD23D6" w14:textId="06FEFBA8" w:rsidR="00E90AFE" w:rsidRPr="00C10FE8" w:rsidRDefault="00E90AFE" w:rsidP="00E90AFE">
      <w:pPr>
        <w:pStyle w:val="t-9-8"/>
        <w:jc w:val="both"/>
        <w:rPr>
          <w:lang w:val="en-GB"/>
        </w:rPr>
      </w:pPr>
      <w:r w:rsidRPr="00C10FE8">
        <w:rPr>
          <w:lang w:val="en-GB"/>
        </w:rPr>
        <w:t>By way of derogation from the provision of Article 15 of this Act, tissue</w:t>
      </w:r>
      <w:r w:rsidR="00F32B8C" w:rsidRPr="00C10FE8">
        <w:rPr>
          <w:lang w:val="en-GB"/>
        </w:rPr>
        <w:t>s</w:t>
      </w:r>
      <w:r w:rsidRPr="00C10FE8">
        <w:rPr>
          <w:lang w:val="en-GB"/>
        </w:rPr>
        <w:t xml:space="preserve"> may be procured from a minor or legally incapable adult, if following conditions are met:</w:t>
      </w:r>
    </w:p>
    <w:p w14:paraId="5A9309DC" w14:textId="705C9C40" w:rsidR="00AF3411" w:rsidRPr="00351D50" w:rsidRDefault="00AF3411" w:rsidP="00AF3411">
      <w:pPr>
        <w:jc w:val="both"/>
        <w:rPr>
          <w:rFonts w:ascii="Times New Roman" w:hAnsi="Times New Roman" w:cs="Times New Roman"/>
          <w:sz w:val="24"/>
          <w:szCs w:val="24"/>
        </w:rPr>
      </w:pPr>
      <w:r w:rsidRPr="00351D50">
        <w:rPr>
          <w:rFonts w:ascii="Times New Roman" w:hAnsi="Times New Roman" w:cs="Times New Roman"/>
          <w:sz w:val="24"/>
          <w:szCs w:val="24"/>
        </w:rPr>
        <w:t>a) the transplant is intended for a first or second degree relative whose health condition poses threat to his/her life and there is no other remedy;</w:t>
      </w:r>
    </w:p>
    <w:p w14:paraId="55EE2958" w14:textId="5C1E1B9D" w:rsidR="00AF3411" w:rsidRPr="00351D50" w:rsidRDefault="00AF3411" w:rsidP="00AF3411">
      <w:pPr>
        <w:jc w:val="both"/>
        <w:rPr>
          <w:rFonts w:ascii="Times New Roman" w:hAnsi="Times New Roman" w:cs="Times New Roman"/>
          <w:sz w:val="24"/>
          <w:szCs w:val="24"/>
        </w:rPr>
      </w:pPr>
      <w:r w:rsidRPr="00351D50">
        <w:rPr>
          <w:rFonts w:ascii="Times New Roman" w:hAnsi="Times New Roman" w:cs="Times New Roman"/>
          <w:sz w:val="24"/>
          <w:szCs w:val="24"/>
        </w:rPr>
        <w:t>b) there is no compatible donor who can give consent;</w:t>
      </w:r>
    </w:p>
    <w:p w14:paraId="2CB4E871" w14:textId="0AC82C72" w:rsidR="00AF3411" w:rsidRPr="00351D50" w:rsidRDefault="00AF3411" w:rsidP="00AF3411">
      <w:pPr>
        <w:jc w:val="both"/>
        <w:rPr>
          <w:rFonts w:ascii="Times New Roman" w:hAnsi="Times New Roman" w:cs="Times New Roman"/>
          <w:sz w:val="24"/>
          <w:szCs w:val="24"/>
        </w:rPr>
      </w:pPr>
      <w:r w:rsidRPr="00351D50">
        <w:rPr>
          <w:rFonts w:ascii="Times New Roman" w:hAnsi="Times New Roman" w:cs="Times New Roman"/>
          <w:sz w:val="24"/>
          <w:szCs w:val="24"/>
        </w:rPr>
        <w:t>c) tissue extraction shall not affect the health of the donor, which will independently be confirmed by two physicians with the appropriate certificate;</w:t>
      </w:r>
    </w:p>
    <w:p w14:paraId="3345F7DD" w14:textId="491FC7A1" w:rsidR="00AF3411" w:rsidRPr="00351D50" w:rsidRDefault="00AF3411" w:rsidP="00AF3411">
      <w:pPr>
        <w:jc w:val="both"/>
        <w:rPr>
          <w:rFonts w:ascii="Times New Roman" w:hAnsi="Times New Roman" w:cs="Times New Roman"/>
          <w:sz w:val="24"/>
          <w:szCs w:val="24"/>
        </w:rPr>
      </w:pPr>
      <w:r w:rsidRPr="00351D50">
        <w:rPr>
          <w:rFonts w:ascii="Times New Roman" w:hAnsi="Times New Roman" w:cs="Times New Roman"/>
          <w:sz w:val="24"/>
          <w:szCs w:val="24"/>
        </w:rPr>
        <w:t>d) the purpose of the donation is to save the life of the recipient</w:t>
      </w:r>
      <w:r w:rsidR="00E02166" w:rsidRPr="00351D50">
        <w:rPr>
          <w:rFonts w:ascii="Times New Roman" w:hAnsi="Times New Roman" w:cs="Times New Roman"/>
          <w:sz w:val="24"/>
          <w:szCs w:val="24"/>
        </w:rPr>
        <w:t>;</w:t>
      </w:r>
    </w:p>
    <w:p w14:paraId="1E42B7B2" w14:textId="4E2EF16D" w:rsidR="00AF3411" w:rsidRPr="00351D50" w:rsidRDefault="00AF3411" w:rsidP="00AF3411">
      <w:pPr>
        <w:jc w:val="both"/>
        <w:rPr>
          <w:rFonts w:ascii="Times New Roman" w:hAnsi="Times New Roman" w:cs="Times New Roman"/>
          <w:sz w:val="24"/>
          <w:szCs w:val="24"/>
        </w:rPr>
      </w:pPr>
      <w:r w:rsidRPr="00351D50">
        <w:rPr>
          <w:rFonts w:ascii="Times New Roman" w:hAnsi="Times New Roman" w:cs="Times New Roman"/>
          <w:sz w:val="24"/>
          <w:szCs w:val="24"/>
        </w:rPr>
        <w:t>e) the consent of the legal representative has been obtained, or if not, the consent of the</w:t>
      </w:r>
      <w:r w:rsidR="00E02166" w:rsidRPr="00351D50">
        <w:rPr>
          <w:rFonts w:ascii="Times New Roman" w:hAnsi="Times New Roman" w:cs="Times New Roman"/>
          <w:sz w:val="24"/>
          <w:szCs w:val="24"/>
        </w:rPr>
        <w:t xml:space="preserve"> Ethics Committee of the health</w:t>
      </w:r>
      <w:r w:rsidRPr="00351D50">
        <w:rPr>
          <w:rFonts w:ascii="Times New Roman" w:hAnsi="Times New Roman" w:cs="Times New Roman"/>
          <w:sz w:val="24"/>
          <w:szCs w:val="24"/>
        </w:rPr>
        <w:t>care institution in which the removal procedure has been carried out;</w:t>
      </w:r>
    </w:p>
    <w:p w14:paraId="1D8A78F0" w14:textId="5309DB7D" w:rsidR="00AF3411" w:rsidRPr="00351D50" w:rsidRDefault="00AF3411" w:rsidP="00AF3411">
      <w:pPr>
        <w:jc w:val="both"/>
        <w:rPr>
          <w:rFonts w:ascii="Times New Roman" w:hAnsi="Times New Roman" w:cs="Times New Roman"/>
          <w:sz w:val="24"/>
          <w:szCs w:val="24"/>
        </w:rPr>
      </w:pPr>
      <w:r w:rsidRPr="00351D50">
        <w:rPr>
          <w:rFonts w:ascii="Times New Roman" w:hAnsi="Times New Roman" w:cs="Times New Roman"/>
          <w:sz w:val="24"/>
          <w:szCs w:val="24"/>
        </w:rPr>
        <w:t xml:space="preserve">f) </w:t>
      </w:r>
      <w:r w:rsidR="0080376A" w:rsidRPr="00C10FE8">
        <w:rPr>
          <w:rFonts w:ascii="Times New Roman" w:hAnsi="Times New Roman" w:cs="Times New Roman"/>
          <w:sz w:val="24"/>
          <w:szCs w:val="24"/>
        </w:rPr>
        <w:t>the potential donor does not object</w:t>
      </w:r>
      <w:r w:rsidR="0080376A" w:rsidRPr="00351D50">
        <w:rPr>
          <w:rFonts w:ascii="Times New Roman" w:hAnsi="Times New Roman" w:cs="Times New Roman"/>
          <w:sz w:val="24"/>
          <w:szCs w:val="24"/>
        </w:rPr>
        <w:t xml:space="preserve"> </w:t>
      </w:r>
      <w:r w:rsidRPr="00351D50">
        <w:rPr>
          <w:rFonts w:ascii="Times New Roman" w:hAnsi="Times New Roman" w:cs="Times New Roman"/>
          <w:sz w:val="24"/>
          <w:szCs w:val="24"/>
        </w:rPr>
        <w:t xml:space="preserve">and his/her </w:t>
      </w:r>
      <w:r w:rsidR="00D66210" w:rsidRPr="00351D50">
        <w:rPr>
          <w:rFonts w:ascii="Times New Roman" w:hAnsi="Times New Roman" w:cs="Times New Roman"/>
          <w:sz w:val="24"/>
          <w:szCs w:val="24"/>
        </w:rPr>
        <w:t xml:space="preserve">conditions </w:t>
      </w:r>
      <w:r w:rsidRPr="00C10FE8">
        <w:rPr>
          <w:rFonts w:ascii="Times New Roman" w:hAnsi="Times New Roman" w:cs="Times New Roman"/>
          <w:sz w:val="24"/>
          <w:szCs w:val="24"/>
        </w:rPr>
        <w:t>allows for medical intervention.</w:t>
      </w:r>
    </w:p>
    <w:p w14:paraId="5F7A3EEC" w14:textId="082037E3" w:rsidR="00C10931" w:rsidRPr="00351D50" w:rsidRDefault="00C10931" w:rsidP="00D27F37">
      <w:pPr>
        <w:jc w:val="both"/>
        <w:rPr>
          <w:rFonts w:ascii="Times New Roman" w:hAnsi="Times New Roman" w:cs="Times New Roman"/>
          <w:sz w:val="24"/>
          <w:szCs w:val="24"/>
        </w:rPr>
      </w:pPr>
    </w:p>
    <w:p w14:paraId="6FCCBA80" w14:textId="3C36284C" w:rsidR="00D27F37" w:rsidRPr="00351D50" w:rsidRDefault="00E53C87" w:rsidP="00D27F37">
      <w:pPr>
        <w:jc w:val="both"/>
        <w:rPr>
          <w:rFonts w:ascii="Times New Roman" w:hAnsi="Times New Roman" w:cs="Times New Roman"/>
          <w:b/>
          <w:sz w:val="24"/>
          <w:szCs w:val="24"/>
        </w:rPr>
      </w:pPr>
      <w:r w:rsidRPr="00351D50">
        <w:rPr>
          <w:rFonts w:ascii="Times New Roman" w:hAnsi="Times New Roman" w:cs="Times New Roman"/>
          <w:b/>
          <w:sz w:val="24"/>
          <w:szCs w:val="24"/>
        </w:rPr>
        <w:t xml:space="preserve">Article </w:t>
      </w:r>
      <w:r w:rsidR="00D27F37" w:rsidRPr="00351D50">
        <w:rPr>
          <w:rFonts w:ascii="Times New Roman" w:hAnsi="Times New Roman" w:cs="Times New Roman"/>
          <w:b/>
          <w:sz w:val="24"/>
          <w:szCs w:val="24"/>
        </w:rPr>
        <w:t>1</w:t>
      </w:r>
      <w:r w:rsidR="00351D50" w:rsidRPr="00351D50">
        <w:rPr>
          <w:rFonts w:ascii="Times New Roman" w:hAnsi="Times New Roman" w:cs="Times New Roman"/>
          <w:b/>
          <w:sz w:val="24"/>
          <w:szCs w:val="24"/>
        </w:rPr>
        <w:t>7</w:t>
      </w:r>
    </w:p>
    <w:p w14:paraId="0AA1373C" w14:textId="77777777" w:rsidR="00D66210" w:rsidRPr="00C10FE8" w:rsidRDefault="00AF3411" w:rsidP="00D27F37">
      <w:pPr>
        <w:jc w:val="both"/>
        <w:rPr>
          <w:rFonts w:ascii="Times New Roman" w:hAnsi="Times New Roman" w:cs="Times New Roman"/>
          <w:sz w:val="24"/>
          <w:szCs w:val="24"/>
        </w:rPr>
      </w:pPr>
      <w:r w:rsidRPr="00351D50">
        <w:rPr>
          <w:rFonts w:ascii="Times New Roman" w:hAnsi="Times New Roman" w:cs="Times New Roman"/>
          <w:sz w:val="24"/>
          <w:szCs w:val="24"/>
        </w:rPr>
        <w:t xml:space="preserve">The provisions of paragraphs (a) and (d) of Article 17 of this Law shall not apply to tissues </w:t>
      </w:r>
      <w:r w:rsidR="00D66210" w:rsidRPr="00C10FE8">
        <w:rPr>
          <w:rFonts w:ascii="Times New Roman" w:hAnsi="Times New Roman" w:cs="Times New Roman"/>
          <w:sz w:val="24"/>
          <w:szCs w:val="24"/>
        </w:rPr>
        <w:t>if it is established that their retrieval only implies minimal risk and minimal burden for the donor.</w:t>
      </w:r>
    </w:p>
    <w:p w14:paraId="08453BA9" w14:textId="1F0B14E0" w:rsidR="00D66210" w:rsidRPr="00351D50" w:rsidRDefault="00D66210" w:rsidP="00D27F37">
      <w:pPr>
        <w:jc w:val="both"/>
        <w:rPr>
          <w:rFonts w:ascii="Times New Roman" w:hAnsi="Times New Roman" w:cs="Times New Roman"/>
          <w:sz w:val="24"/>
          <w:szCs w:val="24"/>
        </w:rPr>
      </w:pPr>
    </w:p>
    <w:p w14:paraId="6BF0F6D9" w14:textId="072CA135" w:rsidR="00D27F37" w:rsidRPr="00351D50" w:rsidRDefault="00E53C87" w:rsidP="00D27F37">
      <w:pPr>
        <w:jc w:val="both"/>
        <w:rPr>
          <w:rFonts w:ascii="Times New Roman" w:hAnsi="Times New Roman" w:cs="Times New Roman"/>
          <w:b/>
          <w:sz w:val="24"/>
          <w:szCs w:val="24"/>
        </w:rPr>
      </w:pPr>
      <w:r w:rsidRPr="00351D50">
        <w:rPr>
          <w:rFonts w:ascii="Times New Roman" w:hAnsi="Times New Roman" w:cs="Times New Roman"/>
          <w:b/>
          <w:sz w:val="24"/>
          <w:szCs w:val="24"/>
        </w:rPr>
        <w:t xml:space="preserve">Article </w:t>
      </w:r>
      <w:r w:rsidR="00D27F37" w:rsidRPr="00351D50">
        <w:rPr>
          <w:rFonts w:ascii="Times New Roman" w:hAnsi="Times New Roman" w:cs="Times New Roman"/>
          <w:b/>
          <w:sz w:val="24"/>
          <w:szCs w:val="24"/>
        </w:rPr>
        <w:t>1</w:t>
      </w:r>
      <w:r w:rsidR="00351D50" w:rsidRPr="00351D50">
        <w:rPr>
          <w:rFonts w:ascii="Times New Roman" w:hAnsi="Times New Roman" w:cs="Times New Roman"/>
          <w:b/>
          <w:sz w:val="24"/>
          <w:szCs w:val="24"/>
        </w:rPr>
        <w:t>8</w:t>
      </w:r>
    </w:p>
    <w:p w14:paraId="63D82391" w14:textId="77777777" w:rsidR="008A2DFE" w:rsidRPr="00351D50" w:rsidRDefault="00360F63" w:rsidP="00D27F37">
      <w:pPr>
        <w:jc w:val="both"/>
        <w:rPr>
          <w:rFonts w:ascii="Times New Roman" w:hAnsi="Times New Roman" w:cs="Times New Roman"/>
          <w:sz w:val="24"/>
          <w:szCs w:val="24"/>
        </w:rPr>
      </w:pPr>
      <w:r w:rsidRPr="00351D50">
        <w:rPr>
          <w:rFonts w:ascii="Times New Roman" w:hAnsi="Times New Roman" w:cs="Times New Roman"/>
          <w:sz w:val="24"/>
          <w:szCs w:val="24"/>
        </w:rPr>
        <w:t xml:space="preserve">Unlike Article 15 of this law, it is permissible to collect umbilical cord blood from a live </w:t>
      </w:r>
      <w:r w:rsidR="00B70E90" w:rsidRPr="00351D50">
        <w:rPr>
          <w:rFonts w:ascii="Times New Roman" w:hAnsi="Times New Roman" w:cs="Times New Roman"/>
          <w:sz w:val="24"/>
          <w:szCs w:val="24"/>
        </w:rPr>
        <w:t>new-born</w:t>
      </w:r>
      <w:r w:rsidR="00D510C3" w:rsidRPr="00351D50">
        <w:rPr>
          <w:rFonts w:ascii="Times New Roman" w:hAnsi="Times New Roman" w:cs="Times New Roman"/>
          <w:sz w:val="24"/>
          <w:szCs w:val="24"/>
        </w:rPr>
        <w:t xml:space="preserve"> baby</w:t>
      </w:r>
      <w:r w:rsidRPr="00351D50">
        <w:rPr>
          <w:rFonts w:ascii="Times New Roman" w:hAnsi="Times New Roman" w:cs="Times New Roman"/>
          <w:sz w:val="24"/>
          <w:szCs w:val="24"/>
        </w:rPr>
        <w:t xml:space="preserve"> and to keep hemopoietic stem cells isolated from such blood. </w:t>
      </w:r>
    </w:p>
    <w:p w14:paraId="04D5AD95" w14:textId="6EE1B48B" w:rsidR="00360F63" w:rsidRPr="00351D50" w:rsidRDefault="00360F63" w:rsidP="00D27F37">
      <w:pPr>
        <w:jc w:val="both"/>
        <w:rPr>
          <w:rFonts w:ascii="Times New Roman" w:hAnsi="Times New Roman" w:cs="Times New Roman"/>
          <w:sz w:val="24"/>
          <w:szCs w:val="24"/>
        </w:rPr>
      </w:pPr>
      <w:r w:rsidRPr="00351D50">
        <w:rPr>
          <w:rFonts w:ascii="Times New Roman" w:hAnsi="Times New Roman" w:cs="Times New Roman"/>
          <w:sz w:val="24"/>
          <w:szCs w:val="24"/>
        </w:rPr>
        <w:t xml:space="preserve">The cells thus collected can be used for </w:t>
      </w:r>
      <w:r w:rsidR="00D510C3" w:rsidRPr="00351D50">
        <w:rPr>
          <w:rFonts w:ascii="Times New Roman" w:hAnsi="Times New Roman" w:cs="Times New Roman"/>
          <w:sz w:val="24"/>
          <w:szCs w:val="24"/>
        </w:rPr>
        <w:t xml:space="preserve">transplantation in </w:t>
      </w:r>
      <w:r w:rsidRPr="00351D50">
        <w:rPr>
          <w:rFonts w:ascii="Times New Roman" w:hAnsi="Times New Roman" w:cs="Times New Roman"/>
          <w:sz w:val="24"/>
          <w:szCs w:val="24"/>
        </w:rPr>
        <w:t>relatives and non-relatives.</w:t>
      </w:r>
    </w:p>
    <w:p w14:paraId="64463B83" w14:textId="77777777" w:rsidR="00D66210" w:rsidRPr="00351D50" w:rsidRDefault="00D66210" w:rsidP="00D27F37">
      <w:pPr>
        <w:jc w:val="both"/>
        <w:rPr>
          <w:rFonts w:ascii="Times New Roman" w:hAnsi="Times New Roman" w:cs="Times New Roman"/>
          <w:b/>
          <w:sz w:val="24"/>
          <w:szCs w:val="24"/>
        </w:rPr>
      </w:pPr>
    </w:p>
    <w:p w14:paraId="69252478" w14:textId="56311AD6" w:rsidR="00D27F37" w:rsidRPr="00351D50" w:rsidRDefault="00E53C87" w:rsidP="00D27F37">
      <w:pPr>
        <w:jc w:val="both"/>
        <w:rPr>
          <w:rFonts w:ascii="Times New Roman" w:hAnsi="Times New Roman" w:cs="Times New Roman"/>
          <w:b/>
          <w:sz w:val="24"/>
          <w:szCs w:val="24"/>
        </w:rPr>
      </w:pPr>
      <w:r w:rsidRPr="00351D50">
        <w:rPr>
          <w:rFonts w:ascii="Times New Roman" w:hAnsi="Times New Roman" w:cs="Times New Roman"/>
          <w:b/>
          <w:sz w:val="24"/>
          <w:szCs w:val="24"/>
        </w:rPr>
        <w:t xml:space="preserve">Article </w:t>
      </w:r>
      <w:r w:rsidR="00351D50" w:rsidRPr="00351D50">
        <w:rPr>
          <w:rFonts w:ascii="Times New Roman" w:hAnsi="Times New Roman" w:cs="Times New Roman"/>
          <w:b/>
          <w:sz w:val="24"/>
          <w:szCs w:val="24"/>
        </w:rPr>
        <w:t>19</w:t>
      </w:r>
    </w:p>
    <w:p w14:paraId="65A967FD" w14:textId="34DF6081" w:rsidR="00A83E54" w:rsidRDefault="006E6870" w:rsidP="00A83E54">
      <w:pPr>
        <w:jc w:val="both"/>
        <w:rPr>
          <w:rFonts w:ascii="Times New Roman" w:hAnsi="Times New Roman" w:cs="Times New Roman"/>
          <w:sz w:val="24"/>
          <w:szCs w:val="24"/>
        </w:rPr>
      </w:pPr>
      <w:r w:rsidRPr="00C10FE8">
        <w:rPr>
          <w:rFonts w:ascii="Times New Roman" w:hAnsi="Times New Roman" w:cs="Times New Roman"/>
          <w:sz w:val="24"/>
          <w:szCs w:val="24"/>
        </w:rPr>
        <w:t>Where the donated</w:t>
      </w:r>
      <w:r w:rsidR="00D66210" w:rsidRPr="00C10FE8">
        <w:rPr>
          <w:rFonts w:ascii="Times New Roman" w:hAnsi="Times New Roman" w:cs="Times New Roman"/>
          <w:sz w:val="24"/>
          <w:szCs w:val="24"/>
        </w:rPr>
        <w:t xml:space="preserve"> tissue </w:t>
      </w:r>
      <w:r w:rsidRPr="00C10FE8">
        <w:rPr>
          <w:rFonts w:ascii="Times New Roman" w:hAnsi="Times New Roman" w:cs="Times New Roman"/>
          <w:sz w:val="24"/>
          <w:szCs w:val="24"/>
        </w:rPr>
        <w:t xml:space="preserve">is </w:t>
      </w:r>
      <w:r w:rsidR="00A83E54" w:rsidRPr="00351D50">
        <w:rPr>
          <w:rFonts w:ascii="Times New Roman" w:hAnsi="Times New Roman" w:cs="Times New Roman"/>
          <w:sz w:val="24"/>
          <w:szCs w:val="24"/>
        </w:rPr>
        <w:t>by-</w:t>
      </w:r>
      <w:r w:rsidR="00A83E54" w:rsidRPr="00C10FE8">
        <w:rPr>
          <w:rFonts w:ascii="Times New Roman" w:hAnsi="Times New Roman" w:cs="Times New Roman"/>
          <w:sz w:val="24"/>
          <w:szCs w:val="24"/>
        </w:rPr>
        <w:t>product of surgery being performed for the b</w:t>
      </w:r>
      <w:r w:rsidR="00F32B8C" w:rsidRPr="00C10FE8">
        <w:rPr>
          <w:rFonts w:ascii="Times New Roman" w:hAnsi="Times New Roman" w:cs="Times New Roman"/>
          <w:sz w:val="24"/>
          <w:szCs w:val="24"/>
        </w:rPr>
        <w:t>enefit of patient and where the</w:t>
      </w:r>
      <w:r w:rsidR="00A83E54" w:rsidRPr="00C10FE8">
        <w:rPr>
          <w:rFonts w:ascii="Times New Roman" w:hAnsi="Times New Roman" w:cs="Times New Roman"/>
          <w:sz w:val="24"/>
          <w:szCs w:val="24"/>
        </w:rPr>
        <w:t xml:space="preserve"> tissues otherwise would be discarded </w:t>
      </w:r>
      <w:r w:rsidR="00F32B8C" w:rsidRPr="00C10FE8">
        <w:rPr>
          <w:rFonts w:ascii="Times New Roman" w:hAnsi="Times New Roman" w:cs="Times New Roman"/>
          <w:sz w:val="24"/>
          <w:szCs w:val="24"/>
        </w:rPr>
        <w:t>as medical waste, those tissues</w:t>
      </w:r>
      <w:r w:rsidR="00A83E54" w:rsidRPr="00C10FE8">
        <w:rPr>
          <w:rFonts w:ascii="Times New Roman" w:hAnsi="Times New Roman" w:cs="Times New Roman"/>
          <w:sz w:val="24"/>
          <w:szCs w:val="24"/>
        </w:rPr>
        <w:t xml:space="preserve"> can be donated </w:t>
      </w:r>
      <w:r w:rsidR="00BE1A3E" w:rsidRPr="00351D50">
        <w:rPr>
          <w:rFonts w:ascii="Times New Roman" w:hAnsi="Times New Roman" w:cs="Times New Roman"/>
          <w:sz w:val="24"/>
          <w:szCs w:val="24"/>
        </w:rPr>
        <w:t xml:space="preserve">of person of any age applying normal consent procedure and clinical guidelines for donor follow-up </w:t>
      </w:r>
      <w:r w:rsidR="00A83E54" w:rsidRPr="00C10FE8">
        <w:rPr>
          <w:rFonts w:ascii="Times New Roman" w:hAnsi="Times New Roman" w:cs="Times New Roman"/>
          <w:sz w:val="24"/>
          <w:szCs w:val="24"/>
        </w:rPr>
        <w:t>in the manner prescribed by this Law.</w:t>
      </w:r>
    </w:p>
    <w:p w14:paraId="15F7A70D" w14:textId="66D0A904" w:rsidR="00351D50" w:rsidRDefault="00351D50" w:rsidP="00A83E54">
      <w:pPr>
        <w:jc w:val="both"/>
        <w:rPr>
          <w:rFonts w:ascii="Times New Roman" w:hAnsi="Times New Roman" w:cs="Times New Roman"/>
          <w:sz w:val="24"/>
          <w:szCs w:val="24"/>
        </w:rPr>
      </w:pPr>
    </w:p>
    <w:p w14:paraId="6DF0E866" w14:textId="0D12FA36" w:rsidR="00351D50" w:rsidRDefault="00351D50" w:rsidP="00A83E54">
      <w:pPr>
        <w:jc w:val="both"/>
        <w:rPr>
          <w:rFonts w:ascii="Times New Roman" w:hAnsi="Times New Roman" w:cs="Times New Roman"/>
          <w:sz w:val="24"/>
          <w:szCs w:val="24"/>
        </w:rPr>
      </w:pPr>
    </w:p>
    <w:p w14:paraId="2C1595C0" w14:textId="77777777" w:rsidR="00351D50" w:rsidRPr="00C10FE8" w:rsidRDefault="00351D50" w:rsidP="00A83E54">
      <w:pPr>
        <w:jc w:val="both"/>
        <w:rPr>
          <w:rFonts w:ascii="Times New Roman" w:hAnsi="Times New Roman" w:cs="Times New Roman"/>
          <w:sz w:val="24"/>
          <w:szCs w:val="24"/>
        </w:rPr>
      </w:pPr>
    </w:p>
    <w:p w14:paraId="62860CA3" w14:textId="41D46F03" w:rsidR="00EB5824" w:rsidRPr="00351D50" w:rsidRDefault="00EB5824" w:rsidP="00EB5824">
      <w:pPr>
        <w:jc w:val="both"/>
        <w:rPr>
          <w:rFonts w:ascii="Times New Roman" w:hAnsi="Times New Roman" w:cs="Times New Roman"/>
          <w:sz w:val="24"/>
          <w:szCs w:val="24"/>
        </w:rPr>
      </w:pPr>
    </w:p>
    <w:p w14:paraId="4B9FA886" w14:textId="070D3028" w:rsidR="00EB5824" w:rsidRPr="00351D50" w:rsidRDefault="00A107E8" w:rsidP="00FC0DEA">
      <w:pPr>
        <w:jc w:val="center"/>
        <w:rPr>
          <w:rFonts w:ascii="Times New Roman" w:hAnsi="Times New Roman" w:cs="Times New Roman"/>
          <w:b/>
          <w:sz w:val="24"/>
          <w:szCs w:val="24"/>
        </w:rPr>
      </w:pPr>
      <w:r w:rsidRPr="00351D50">
        <w:rPr>
          <w:rFonts w:ascii="Times New Roman" w:hAnsi="Times New Roman" w:cs="Times New Roman"/>
          <w:b/>
          <w:sz w:val="24"/>
          <w:szCs w:val="24"/>
        </w:rPr>
        <w:t xml:space="preserve">III. </w:t>
      </w:r>
      <w:r w:rsidR="0024387E" w:rsidRPr="00351D50">
        <w:rPr>
          <w:rFonts w:ascii="Times New Roman" w:hAnsi="Times New Roman" w:cs="Times New Roman"/>
          <w:b/>
          <w:sz w:val="24"/>
          <w:szCs w:val="24"/>
        </w:rPr>
        <w:t>PROCUREMENT FROM A DECEASED DONOR</w:t>
      </w:r>
    </w:p>
    <w:p w14:paraId="4710F851" w14:textId="1FFD3292" w:rsidR="00EB5824" w:rsidRPr="00351D50" w:rsidRDefault="00E53C87" w:rsidP="00EB5824">
      <w:pPr>
        <w:jc w:val="both"/>
        <w:rPr>
          <w:rFonts w:ascii="Times New Roman" w:hAnsi="Times New Roman" w:cs="Times New Roman"/>
          <w:b/>
          <w:sz w:val="24"/>
          <w:szCs w:val="24"/>
        </w:rPr>
      </w:pPr>
      <w:r w:rsidRPr="00351D50">
        <w:rPr>
          <w:rFonts w:ascii="Times New Roman" w:hAnsi="Times New Roman" w:cs="Times New Roman"/>
          <w:b/>
          <w:sz w:val="24"/>
          <w:szCs w:val="24"/>
        </w:rPr>
        <w:t xml:space="preserve">Article </w:t>
      </w:r>
      <w:r w:rsidR="00EB5824" w:rsidRPr="00351D50">
        <w:rPr>
          <w:rFonts w:ascii="Times New Roman" w:hAnsi="Times New Roman" w:cs="Times New Roman"/>
          <w:b/>
          <w:sz w:val="24"/>
          <w:szCs w:val="24"/>
        </w:rPr>
        <w:t>2</w:t>
      </w:r>
      <w:r w:rsidR="00351D50" w:rsidRPr="00351D50">
        <w:rPr>
          <w:rFonts w:ascii="Times New Roman" w:hAnsi="Times New Roman" w:cs="Times New Roman"/>
          <w:b/>
          <w:sz w:val="24"/>
          <w:szCs w:val="24"/>
        </w:rPr>
        <w:t>0</w:t>
      </w:r>
    </w:p>
    <w:p w14:paraId="34E07924" w14:textId="71F72447" w:rsidR="009F5647" w:rsidRPr="00351D50" w:rsidRDefault="00B42B6A" w:rsidP="00F107B9">
      <w:pPr>
        <w:spacing w:after="100" w:afterAutospacing="1"/>
        <w:jc w:val="both"/>
        <w:rPr>
          <w:sz w:val="24"/>
          <w:szCs w:val="24"/>
        </w:rPr>
      </w:pPr>
      <w:r w:rsidRPr="00C10FE8">
        <w:rPr>
          <w:rFonts w:ascii="Times New Roman" w:hAnsi="Times New Roman" w:cs="Times New Roman"/>
          <w:sz w:val="24"/>
          <w:szCs w:val="24"/>
        </w:rPr>
        <w:t>T</w:t>
      </w:r>
      <w:r w:rsidR="00D510C3" w:rsidRPr="00C10FE8">
        <w:rPr>
          <w:rFonts w:ascii="Times New Roman" w:hAnsi="Times New Roman" w:cs="Times New Roman"/>
          <w:sz w:val="24"/>
          <w:szCs w:val="24"/>
        </w:rPr>
        <w:t xml:space="preserve">issue </w:t>
      </w:r>
      <w:r w:rsidR="0060646A" w:rsidRPr="00C10FE8">
        <w:rPr>
          <w:rFonts w:ascii="Times New Roman" w:hAnsi="Times New Roman" w:cs="Times New Roman"/>
          <w:sz w:val="24"/>
          <w:szCs w:val="24"/>
        </w:rPr>
        <w:t xml:space="preserve">intended for transplantation may be procured </w:t>
      </w:r>
      <w:r w:rsidRPr="00C10FE8">
        <w:rPr>
          <w:rFonts w:ascii="Times New Roman" w:hAnsi="Times New Roman" w:cs="Times New Roman"/>
          <w:sz w:val="24"/>
          <w:szCs w:val="24"/>
        </w:rPr>
        <w:t xml:space="preserve">from </w:t>
      </w:r>
      <w:r w:rsidR="00D510C3" w:rsidRPr="00C10FE8">
        <w:rPr>
          <w:rFonts w:ascii="Times New Roman" w:hAnsi="Times New Roman" w:cs="Times New Roman"/>
          <w:sz w:val="24"/>
          <w:szCs w:val="24"/>
        </w:rPr>
        <w:t xml:space="preserve">a deceased person </w:t>
      </w:r>
      <w:r w:rsidR="0060646A" w:rsidRPr="00C10FE8">
        <w:rPr>
          <w:rFonts w:ascii="Times New Roman" w:hAnsi="Times New Roman" w:cs="Times New Roman"/>
          <w:sz w:val="24"/>
          <w:szCs w:val="24"/>
        </w:rPr>
        <w:t xml:space="preserve">only </w:t>
      </w:r>
      <w:r w:rsidR="00D510C3" w:rsidRPr="00C10FE8">
        <w:rPr>
          <w:rFonts w:ascii="Times New Roman" w:hAnsi="Times New Roman" w:cs="Times New Roman"/>
          <w:sz w:val="24"/>
          <w:szCs w:val="24"/>
        </w:rPr>
        <w:t xml:space="preserve">after death has been </w:t>
      </w:r>
      <w:r w:rsidR="008A2DFE" w:rsidRPr="00C10FE8">
        <w:rPr>
          <w:rFonts w:ascii="Times New Roman" w:hAnsi="Times New Roman" w:cs="Times New Roman"/>
          <w:sz w:val="24"/>
          <w:szCs w:val="24"/>
        </w:rPr>
        <w:t xml:space="preserve">legally </w:t>
      </w:r>
      <w:r w:rsidR="0060646A" w:rsidRPr="00C10FE8">
        <w:rPr>
          <w:rFonts w:ascii="Times New Roman" w:hAnsi="Times New Roman" w:cs="Times New Roman"/>
          <w:sz w:val="24"/>
          <w:szCs w:val="24"/>
        </w:rPr>
        <w:t xml:space="preserve">declared </w:t>
      </w:r>
      <w:r w:rsidR="001819AB" w:rsidRPr="00C10FE8">
        <w:rPr>
          <w:rFonts w:ascii="Times New Roman" w:hAnsi="Times New Roman" w:cs="Times New Roman"/>
          <w:sz w:val="24"/>
          <w:szCs w:val="24"/>
        </w:rPr>
        <w:t>in accordance to…….</w:t>
      </w:r>
    </w:p>
    <w:p w14:paraId="22942502" w14:textId="3137B274" w:rsidR="00EB5824" w:rsidRPr="00351D50" w:rsidRDefault="00E53C87" w:rsidP="00EB5824">
      <w:pPr>
        <w:jc w:val="both"/>
        <w:rPr>
          <w:rFonts w:ascii="Times New Roman" w:hAnsi="Times New Roman" w:cs="Times New Roman"/>
          <w:b/>
          <w:sz w:val="24"/>
          <w:szCs w:val="24"/>
        </w:rPr>
      </w:pPr>
      <w:r w:rsidRPr="00351D50">
        <w:rPr>
          <w:rFonts w:ascii="Times New Roman" w:hAnsi="Times New Roman" w:cs="Times New Roman"/>
          <w:b/>
          <w:sz w:val="24"/>
          <w:szCs w:val="24"/>
        </w:rPr>
        <w:t xml:space="preserve">Article </w:t>
      </w:r>
      <w:r w:rsidR="00EB5824" w:rsidRPr="00351D50">
        <w:rPr>
          <w:rFonts w:ascii="Times New Roman" w:hAnsi="Times New Roman" w:cs="Times New Roman"/>
          <w:b/>
          <w:sz w:val="24"/>
          <w:szCs w:val="24"/>
        </w:rPr>
        <w:t>2</w:t>
      </w:r>
      <w:r w:rsidR="00351D50" w:rsidRPr="00351D50">
        <w:rPr>
          <w:rFonts w:ascii="Times New Roman" w:hAnsi="Times New Roman" w:cs="Times New Roman"/>
          <w:b/>
          <w:sz w:val="24"/>
          <w:szCs w:val="24"/>
        </w:rPr>
        <w:t>1</w:t>
      </w:r>
    </w:p>
    <w:p w14:paraId="3FC9A408" w14:textId="1AB98ADA" w:rsidR="00784423" w:rsidRPr="00C10FE8" w:rsidRDefault="00B42B6A" w:rsidP="00F107B9">
      <w:pPr>
        <w:jc w:val="both"/>
        <w:rPr>
          <w:rFonts w:ascii="Times New Roman" w:hAnsi="Times New Roman" w:cs="Times New Roman"/>
          <w:sz w:val="24"/>
          <w:szCs w:val="24"/>
        </w:rPr>
      </w:pPr>
      <w:r w:rsidRPr="00C10FE8">
        <w:rPr>
          <w:rFonts w:ascii="Times New Roman" w:hAnsi="Times New Roman" w:cs="Times New Roman"/>
          <w:sz w:val="24"/>
          <w:szCs w:val="24"/>
        </w:rPr>
        <w:t>Tissue</w:t>
      </w:r>
      <w:r w:rsidR="00F32B8C" w:rsidRPr="00C10FE8">
        <w:rPr>
          <w:rFonts w:ascii="Times New Roman" w:hAnsi="Times New Roman" w:cs="Times New Roman"/>
          <w:sz w:val="24"/>
          <w:szCs w:val="24"/>
        </w:rPr>
        <w:t>s</w:t>
      </w:r>
      <w:r w:rsidRPr="00C10FE8">
        <w:rPr>
          <w:rFonts w:ascii="Times New Roman" w:hAnsi="Times New Roman" w:cs="Times New Roman"/>
          <w:sz w:val="24"/>
          <w:szCs w:val="24"/>
        </w:rPr>
        <w:t xml:space="preserve"> may be </w:t>
      </w:r>
      <w:r w:rsidR="00DB4547" w:rsidRPr="00C10FE8">
        <w:rPr>
          <w:rFonts w:ascii="Times New Roman" w:hAnsi="Times New Roman" w:cs="Times New Roman"/>
          <w:sz w:val="24"/>
          <w:szCs w:val="24"/>
        </w:rPr>
        <w:t xml:space="preserve">procured </w:t>
      </w:r>
      <w:r w:rsidR="008169D3" w:rsidRPr="00C10FE8">
        <w:rPr>
          <w:rFonts w:ascii="Times New Roman" w:hAnsi="Times New Roman" w:cs="Times New Roman"/>
          <w:sz w:val="24"/>
          <w:szCs w:val="24"/>
        </w:rPr>
        <w:t xml:space="preserve">only </w:t>
      </w:r>
      <w:r w:rsidR="00F32B8C" w:rsidRPr="00C10FE8">
        <w:rPr>
          <w:rFonts w:ascii="Times New Roman" w:hAnsi="Times New Roman" w:cs="Times New Roman"/>
          <w:sz w:val="24"/>
          <w:szCs w:val="24"/>
        </w:rPr>
        <w:t>if</w:t>
      </w:r>
      <w:r w:rsidRPr="00C10FE8">
        <w:rPr>
          <w:rFonts w:ascii="Times New Roman" w:hAnsi="Times New Roman" w:cs="Times New Roman"/>
          <w:sz w:val="24"/>
          <w:szCs w:val="24"/>
        </w:rPr>
        <w:t xml:space="preserve"> deceased person </w:t>
      </w:r>
      <w:r w:rsidR="008169D3" w:rsidRPr="00C10FE8">
        <w:rPr>
          <w:rFonts w:ascii="Times New Roman" w:hAnsi="Times New Roman" w:cs="Times New Roman"/>
          <w:sz w:val="24"/>
          <w:szCs w:val="24"/>
        </w:rPr>
        <w:t>consented</w:t>
      </w:r>
      <w:r w:rsidR="001819AB" w:rsidRPr="00C10FE8">
        <w:rPr>
          <w:rFonts w:ascii="Times New Roman" w:hAnsi="Times New Roman" w:cs="Times New Roman"/>
          <w:sz w:val="24"/>
          <w:szCs w:val="24"/>
        </w:rPr>
        <w:t xml:space="preserve"> for tissue donation according to the articl</w:t>
      </w:r>
      <w:r w:rsidR="008169D3" w:rsidRPr="00C10FE8">
        <w:rPr>
          <w:rFonts w:ascii="Times New Roman" w:hAnsi="Times New Roman" w:cs="Times New Roman"/>
          <w:sz w:val="24"/>
          <w:szCs w:val="24"/>
        </w:rPr>
        <w:t>e 5 of t</w:t>
      </w:r>
      <w:r w:rsidR="001819AB" w:rsidRPr="00C10FE8">
        <w:rPr>
          <w:rFonts w:ascii="Times New Roman" w:hAnsi="Times New Roman" w:cs="Times New Roman"/>
          <w:sz w:val="24"/>
          <w:szCs w:val="24"/>
        </w:rPr>
        <w:t>his Law.</w:t>
      </w:r>
    </w:p>
    <w:p w14:paraId="76BD904F" w14:textId="025D86E6" w:rsidR="00F107B9" w:rsidRPr="00C10FE8" w:rsidRDefault="001819AB" w:rsidP="00F107B9">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Times New Roman" w:eastAsia="Times New Roman" w:hAnsi="Times New Roman" w:cs="Times New Roman"/>
        </w:rPr>
      </w:pPr>
      <w:r w:rsidRPr="00C10FE8">
        <w:rPr>
          <w:rFonts w:ascii="Times New Roman" w:eastAsia="Times New Roman" w:hAnsi="Times New Roman" w:cs="Times New Roman"/>
          <w:lang w:val="hr-HR"/>
        </w:rPr>
        <w:t xml:space="preserve">By </w:t>
      </w:r>
      <w:r w:rsidR="00C028D7" w:rsidRPr="00C10FE8">
        <w:rPr>
          <w:rFonts w:ascii="Times New Roman" w:eastAsia="Times New Roman" w:hAnsi="Times New Roman" w:cs="Times New Roman"/>
          <w:lang w:val="hr-HR"/>
        </w:rPr>
        <w:t xml:space="preserve">derogation of the paragraf 1 of this Article, </w:t>
      </w:r>
      <w:r w:rsidR="008169D3" w:rsidRPr="00C10FE8">
        <w:rPr>
          <w:rFonts w:ascii="Times New Roman" w:eastAsia="Times New Roman" w:hAnsi="Times New Roman" w:cs="Times New Roman"/>
          <w:lang w:val="hr-HR"/>
        </w:rPr>
        <w:t xml:space="preserve">if </w:t>
      </w:r>
      <w:r w:rsidR="00F107B9" w:rsidRPr="00C10FE8">
        <w:rPr>
          <w:rFonts w:ascii="Times New Roman" w:eastAsia="Times New Roman" w:hAnsi="Times New Roman" w:cs="Times New Roman"/>
        </w:rPr>
        <w:t xml:space="preserve">deceased </w:t>
      </w:r>
      <w:r w:rsidR="00F107B9" w:rsidRPr="00C10FE8">
        <w:rPr>
          <w:rFonts w:ascii="Times New Roman" w:eastAsia="Times New Roman" w:hAnsi="Times New Roman" w:cs="Times New Roman"/>
          <w:lang w:val="hr-HR"/>
        </w:rPr>
        <w:t xml:space="preserve">person </w:t>
      </w:r>
      <w:r w:rsidR="008169D3" w:rsidRPr="00C10FE8">
        <w:rPr>
          <w:rFonts w:ascii="Times New Roman" w:eastAsia="Times New Roman" w:hAnsi="Times New Roman" w:cs="Times New Roman"/>
          <w:lang w:val="hr-HR"/>
        </w:rPr>
        <w:t>was not consented for tissue  donation</w:t>
      </w:r>
      <w:r w:rsidR="00F107B9" w:rsidRPr="00C10FE8">
        <w:rPr>
          <w:rFonts w:ascii="Times New Roman" w:eastAsia="Times New Roman" w:hAnsi="Times New Roman" w:cs="Times New Roman"/>
        </w:rPr>
        <w:t xml:space="preserve">, he/she may be eligible for </w:t>
      </w:r>
      <w:r w:rsidR="00F107B9" w:rsidRPr="00C10FE8">
        <w:rPr>
          <w:rFonts w:ascii="Times New Roman" w:eastAsia="Times New Roman" w:hAnsi="Times New Roman" w:cs="Times New Roman"/>
          <w:lang w:val="hr-HR"/>
        </w:rPr>
        <w:t xml:space="preserve">tissue </w:t>
      </w:r>
      <w:r w:rsidR="00F107B9" w:rsidRPr="00C10FE8">
        <w:rPr>
          <w:rFonts w:ascii="Times New Roman" w:eastAsia="Times New Roman" w:hAnsi="Times New Roman" w:cs="Times New Roman"/>
        </w:rPr>
        <w:t>donation only if:</w:t>
      </w:r>
    </w:p>
    <w:p w14:paraId="61562E65" w14:textId="26CE7A82" w:rsidR="00F107B9" w:rsidRPr="00C10FE8" w:rsidRDefault="00F107B9" w:rsidP="00F107B9">
      <w:pPr>
        <w:pStyle w:val="Normal0"/>
        <w:numPr>
          <w:ilvl w:val="0"/>
          <w:numId w:val="7"/>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Times New Roman" w:eastAsia="Times New Roman" w:hAnsi="Times New Roman" w:cs="Times New Roman"/>
        </w:rPr>
      </w:pPr>
      <w:r w:rsidRPr="00C10FE8">
        <w:rPr>
          <w:rFonts w:ascii="Times New Roman" w:eastAsia="Times New Roman" w:hAnsi="Times New Roman" w:cs="Times New Roman"/>
        </w:rPr>
        <w:t xml:space="preserve">there is no evidence that </w:t>
      </w:r>
      <w:r w:rsidRPr="00C10FE8">
        <w:rPr>
          <w:rFonts w:ascii="Times New Roman" w:eastAsia="Times New Roman" w:hAnsi="Times New Roman" w:cs="Times New Roman"/>
          <w:lang w:val="hr-HR"/>
        </w:rPr>
        <w:t xml:space="preserve">tissue </w:t>
      </w:r>
      <w:r w:rsidRPr="00C10FE8">
        <w:rPr>
          <w:rFonts w:ascii="Times New Roman" w:eastAsia="Times New Roman" w:hAnsi="Times New Roman" w:cs="Times New Roman"/>
        </w:rPr>
        <w:t>donation is contrary to the ethical principles of deceased; and</w:t>
      </w:r>
    </w:p>
    <w:p w14:paraId="423EB0BB" w14:textId="560392B7" w:rsidR="00F107B9" w:rsidRPr="00C10FE8" w:rsidRDefault="00F107B9" w:rsidP="00F107B9">
      <w:pPr>
        <w:pStyle w:val="Normal0"/>
        <w:numPr>
          <w:ilvl w:val="0"/>
          <w:numId w:val="7"/>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Times New Roman" w:eastAsia="Times New Roman" w:hAnsi="Times New Roman" w:cs="Times New Roman"/>
        </w:rPr>
      </w:pPr>
      <w:r w:rsidRPr="00C10FE8">
        <w:rPr>
          <w:rFonts w:ascii="Times New Roman" w:eastAsia="Times New Roman" w:hAnsi="Times New Roman" w:cs="Times New Roman"/>
        </w:rPr>
        <w:t xml:space="preserve">the family member close to the person consent for </w:t>
      </w:r>
      <w:r w:rsidR="00C028D7" w:rsidRPr="00C10FE8">
        <w:rPr>
          <w:rFonts w:ascii="Times New Roman" w:eastAsia="Times New Roman" w:hAnsi="Times New Roman" w:cs="Times New Roman"/>
          <w:lang w:val="hr-HR"/>
        </w:rPr>
        <w:t xml:space="preserve">the </w:t>
      </w:r>
      <w:r w:rsidRPr="00C10FE8">
        <w:rPr>
          <w:rFonts w:ascii="Times New Roman" w:eastAsia="Times New Roman" w:hAnsi="Times New Roman" w:cs="Times New Roman"/>
          <w:lang w:val="hr-HR"/>
        </w:rPr>
        <w:t xml:space="preserve">tissue </w:t>
      </w:r>
      <w:r w:rsidRPr="00C10FE8">
        <w:rPr>
          <w:rFonts w:ascii="Times New Roman" w:eastAsia="Times New Roman" w:hAnsi="Times New Roman" w:cs="Times New Roman"/>
        </w:rPr>
        <w:t xml:space="preserve">donation </w:t>
      </w:r>
    </w:p>
    <w:p w14:paraId="382E8923" w14:textId="77777777" w:rsidR="00F107B9" w:rsidRPr="00C10FE8" w:rsidRDefault="00F107B9" w:rsidP="00F107B9">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Times New Roman" w:eastAsia="Times New Roman" w:hAnsi="Times New Roman" w:cs="Times New Roman"/>
        </w:rPr>
      </w:pPr>
    </w:p>
    <w:p w14:paraId="7B11D8F8" w14:textId="590CDB94" w:rsidR="00F107B9" w:rsidRPr="00C10FE8" w:rsidRDefault="00F107B9" w:rsidP="00F107B9">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Times New Roman" w:eastAsia="Times New Roman" w:hAnsi="Times New Roman" w:cs="Times New Roman"/>
        </w:rPr>
      </w:pPr>
      <w:r w:rsidRPr="00C10FE8">
        <w:rPr>
          <w:rFonts w:ascii="Times New Roman" w:eastAsia="Times New Roman" w:hAnsi="Times New Roman" w:cs="Times New Roman"/>
        </w:rPr>
        <w:t>The family member</w:t>
      </w:r>
      <w:r w:rsidRPr="00C10FE8">
        <w:rPr>
          <w:rFonts w:ascii="Times New Roman" w:eastAsia="Times New Roman" w:hAnsi="Times New Roman" w:cs="Times New Roman"/>
          <w:lang w:val="hr-HR"/>
        </w:rPr>
        <w:t>s</w:t>
      </w:r>
      <w:r w:rsidRPr="00C10FE8">
        <w:rPr>
          <w:rFonts w:ascii="Times New Roman" w:eastAsia="Times New Roman" w:hAnsi="Times New Roman" w:cs="Times New Roman"/>
        </w:rPr>
        <w:t xml:space="preserve"> entitled to consent for </w:t>
      </w:r>
      <w:r w:rsidRPr="00C10FE8">
        <w:rPr>
          <w:rFonts w:ascii="Times New Roman" w:eastAsia="Times New Roman" w:hAnsi="Times New Roman" w:cs="Times New Roman"/>
          <w:lang w:val="hr-HR"/>
        </w:rPr>
        <w:t xml:space="preserve">tissue </w:t>
      </w:r>
      <w:r w:rsidRPr="00C10FE8">
        <w:rPr>
          <w:rFonts w:ascii="Times New Roman" w:eastAsia="Times New Roman" w:hAnsi="Times New Roman" w:cs="Times New Roman"/>
        </w:rPr>
        <w:t xml:space="preserve">donation </w:t>
      </w:r>
      <w:r w:rsidRPr="00C10FE8">
        <w:rPr>
          <w:rFonts w:ascii="Times New Roman" w:eastAsia="Times New Roman" w:hAnsi="Times New Roman" w:cs="Times New Roman"/>
          <w:lang w:val="hr-HR"/>
        </w:rPr>
        <w:t>on behalf of dece</w:t>
      </w:r>
      <w:r w:rsidR="00F32B8C" w:rsidRPr="00C10FE8">
        <w:rPr>
          <w:rFonts w:ascii="Times New Roman" w:eastAsia="Times New Roman" w:hAnsi="Times New Roman" w:cs="Times New Roman"/>
          <w:lang w:val="hr-HR"/>
        </w:rPr>
        <w:t>a</w:t>
      </w:r>
      <w:r w:rsidRPr="00C10FE8">
        <w:rPr>
          <w:rFonts w:ascii="Times New Roman" w:eastAsia="Times New Roman" w:hAnsi="Times New Roman" w:cs="Times New Roman"/>
          <w:lang w:val="hr-HR"/>
        </w:rPr>
        <w:t>sed</w:t>
      </w:r>
      <w:r w:rsidR="00F32B8C" w:rsidRPr="00C10FE8">
        <w:rPr>
          <w:rFonts w:ascii="Times New Roman" w:eastAsia="Times New Roman" w:hAnsi="Times New Roman" w:cs="Times New Roman"/>
          <w:lang w:val="hr-HR"/>
        </w:rPr>
        <w:t>,</w:t>
      </w:r>
      <w:r w:rsidRPr="00C10FE8">
        <w:rPr>
          <w:rFonts w:ascii="Times New Roman" w:eastAsia="Times New Roman" w:hAnsi="Times New Roman" w:cs="Times New Roman"/>
          <w:lang w:val="hr-HR"/>
        </w:rPr>
        <w:t xml:space="preserve"> </w:t>
      </w:r>
      <w:r w:rsidRPr="00C10FE8">
        <w:rPr>
          <w:rFonts w:ascii="Times New Roman" w:eastAsia="Times New Roman" w:hAnsi="Times New Roman" w:cs="Times New Roman"/>
        </w:rPr>
        <w:t>are listed in a hierarchical order</w:t>
      </w:r>
      <w:r w:rsidRPr="00C10FE8" w:rsidDel="00122199">
        <w:rPr>
          <w:rFonts w:ascii="Times New Roman" w:eastAsia="Times New Roman" w:hAnsi="Times New Roman" w:cs="Times New Roman"/>
        </w:rPr>
        <w:t xml:space="preserve"> </w:t>
      </w:r>
      <w:r w:rsidRPr="00C10FE8">
        <w:rPr>
          <w:rFonts w:ascii="Times New Roman" w:eastAsia="Times New Roman" w:hAnsi="Times New Roman" w:cs="Times New Roman"/>
        </w:rPr>
        <w:t>:</w:t>
      </w:r>
    </w:p>
    <w:p w14:paraId="4AA87723" w14:textId="047F9D4E" w:rsidR="008255E3" w:rsidRPr="00351D50" w:rsidRDefault="00F06B97" w:rsidP="008255E3">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Times New Roman" w:eastAsia="Times New Roman" w:hAnsi="Times New Roman" w:cs="Times New Roman"/>
          <w:lang w:val="en-GB" w:eastAsia="x-none"/>
        </w:rPr>
      </w:pPr>
      <w:r w:rsidRPr="00351D50">
        <w:rPr>
          <w:rFonts w:ascii="Times New Roman" w:eastAsia="Times New Roman" w:hAnsi="Times New Roman" w:cs="Times New Roman"/>
          <w:lang w:val="en-GB" w:eastAsia="x-none"/>
        </w:rPr>
        <w:tab/>
        <w:t>a</w:t>
      </w:r>
      <w:r w:rsidR="008255E3" w:rsidRPr="00351D50">
        <w:rPr>
          <w:rFonts w:ascii="Times New Roman" w:eastAsia="Times New Roman" w:hAnsi="Times New Roman" w:cs="Times New Roman"/>
          <w:lang w:val="en-GB" w:eastAsia="x-none"/>
        </w:rPr>
        <w:t xml:space="preserve">) </w:t>
      </w:r>
      <w:r w:rsidRPr="00351D50">
        <w:rPr>
          <w:rFonts w:ascii="Times New Roman" w:eastAsia="Times New Roman" w:hAnsi="Times New Roman" w:cs="Times New Roman"/>
          <w:lang w:val="en-GB" w:eastAsia="x-none"/>
        </w:rPr>
        <w:t>spouse</w:t>
      </w:r>
      <w:r w:rsidR="008255E3" w:rsidRPr="00351D50">
        <w:rPr>
          <w:rFonts w:ascii="Times New Roman" w:eastAsia="Times New Roman" w:hAnsi="Times New Roman" w:cs="Times New Roman"/>
          <w:lang w:val="en-GB" w:eastAsia="x-none"/>
        </w:rPr>
        <w:t>;</w:t>
      </w:r>
    </w:p>
    <w:p w14:paraId="3BEF5D85" w14:textId="5ACB5AE0" w:rsidR="008255E3" w:rsidRPr="00351D50" w:rsidRDefault="008255E3" w:rsidP="008255E3">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Times New Roman" w:eastAsia="Times New Roman" w:hAnsi="Times New Roman" w:cs="Times New Roman"/>
          <w:lang w:val="en-GB" w:eastAsia="x-none"/>
        </w:rPr>
      </w:pPr>
      <w:r w:rsidRPr="00351D50">
        <w:rPr>
          <w:rFonts w:ascii="Times New Roman" w:eastAsia="Times New Roman" w:hAnsi="Times New Roman" w:cs="Times New Roman"/>
          <w:lang w:val="en-GB" w:eastAsia="x-none"/>
        </w:rPr>
        <w:tab/>
      </w:r>
      <w:r w:rsidR="00F06B97" w:rsidRPr="00351D50">
        <w:rPr>
          <w:rFonts w:ascii="Times New Roman" w:eastAsia="Times New Roman" w:hAnsi="Times New Roman" w:cs="Times New Roman"/>
          <w:lang w:val="en-GB" w:eastAsia="x-none"/>
        </w:rPr>
        <w:t>b</w:t>
      </w:r>
      <w:r w:rsidRPr="00351D50">
        <w:rPr>
          <w:rFonts w:ascii="Times New Roman" w:eastAsia="Times New Roman" w:hAnsi="Times New Roman" w:cs="Times New Roman"/>
          <w:lang w:val="en-GB" w:eastAsia="x-none"/>
        </w:rPr>
        <w:t xml:space="preserve">) </w:t>
      </w:r>
      <w:r w:rsidR="00F06B97" w:rsidRPr="00351D50">
        <w:rPr>
          <w:rFonts w:ascii="Times New Roman" w:eastAsia="Times New Roman" w:hAnsi="Times New Roman" w:cs="Times New Roman"/>
          <w:lang w:val="en-GB" w:eastAsia="x-none"/>
        </w:rPr>
        <w:t>child</w:t>
      </w:r>
      <w:r w:rsidRPr="00351D50">
        <w:rPr>
          <w:rFonts w:ascii="Times New Roman" w:eastAsia="Times New Roman" w:hAnsi="Times New Roman" w:cs="Times New Roman"/>
          <w:lang w:val="en-GB" w:eastAsia="x-none"/>
        </w:rPr>
        <w:t>;</w:t>
      </w:r>
    </w:p>
    <w:p w14:paraId="68E38F0E" w14:textId="5E5B866C" w:rsidR="008255E3" w:rsidRPr="00351D50" w:rsidRDefault="00F06B97" w:rsidP="008255E3">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Times New Roman" w:eastAsia="Times New Roman" w:hAnsi="Times New Roman" w:cs="Times New Roman"/>
          <w:lang w:val="en-GB" w:eastAsia="x-none"/>
        </w:rPr>
      </w:pPr>
      <w:r w:rsidRPr="00351D50">
        <w:rPr>
          <w:rFonts w:ascii="Times New Roman" w:eastAsia="Times New Roman" w:hAnsi="Times New Roman" w:cs="Times New Roman"/>
          <w:lang w:val="en-GB" w:eastAsia="x-none"/>
        </w:rPr>
        <w:tab/>
        <w:t>c</w:t>
      </w:r>
      <w:r w:rsidR="008255E3" w:rsidRPr="00351D50">
        <w:rPr>
          <w:rFonts w:ascii="Times New Roman" w:eastAsia="Times New Roman" w:hAnsi="Times New Roman" w:cs="Times New Roman"/>
          <w:lang w:val="en-GB" w:eastAsia="x-none"/>
        </w:rPr>
        <w:t xml:space="preserve">) </w:t>
      </w:r>
      <w:r w:rsidRPr="00351D50">
        <w:rPr>
          <w:rFonts w:ascii="Times New Roman" w:eastAsia="Times New Roman" w:hAnsi="Times New Roman" w:cs="Times New Roman"/>
          <w:lang w:val="en-GB" w:eastAsia="x-none"/>
        </w:rPr>
        <w:t>parent</w:t>
      </w:r>
      <w:r w:rsidR="008255E3" w:rsidRPr="00351D50">
        <w:rPr>
          <w:rFonts w:ascii="Times New Roman" w:eastAsia="Times New Roman" w:hAnsi="Times New Roman" w:cs="Times New Roman"/>
          <w:lang w:val="en-GB" w:eastAsia="x-none"/>
        </w:rPr>
        <w:t xml:space="preserve">; </w:t>
      </w:r>
    </w:p>
    <w:p w14:paraId="7CF400D2" w14:textId="5B8EE4D7" w:rsidR="008255E3" w:rsidRPr="00351D50" w:rsidRDefault="00F06B97" w:rsidP="008255E3">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Times New Roman" w:eastAsia="Times New Roman" w:hAnsi="Times New Roman" w:cs="Times New Roman"/>
          <w:lang w:val="en-GB" w:eastAsia="x-none"/>
        </w:rPr>
      </w:pPr>
      <w:r w:rsidRPr="00351D50">
        <w:rPr>
          <w:rFonts w:ascii="Times New Roman" w:eastAsia="Times New Roman" w:hAnsi="Times New Roman" w:cs="Times New Roman"/>
          <w:lang w:val="en-GB" w:eastAsia="x-none"/>
        </w:rPr>
        <w:tab/>
        <w:t>d</w:t>
      </w:r>
      <w:r w:rsidR="008255E3" w:rsidRPr="00351D50">
        <w:rPr>
          <w:rFonts w:ascii="Times New Roman" w:eastAsia="Times New Roman" w:hAnsi="Times New Roman" w:cs="Times New Roman"/>
          <w:lang w:val="en-GB" w:eastAsia="x-none"/>
        </w:rPr>
        <w:t xml:space="preserve">) </w:t>
      </w:r>
      <w:r w:rsidRPr="00351D50">
        <w:rPr>
          <w:rFonts w:ascii="Times New Roman" w:eastAsia="Times New Roman" w:hAnsi="Times New Roman" w:cs="Times New Roman"/>
          <w:lang w:val="en-GB" w:eastAsia="x-none"/>
        </w:rPr>
        <w:t>grandchild; great-grandchild</w:t>
      </w:r>
      <w:r w:rsidR="008255E3" w:rsidRPr="00351D50">
        <w:rPr>
          <w:rFonts w:ascii="Times New Roman" w:eastAsia="Times New Roman" w:hAnsi="Times New Roman" w:cs="Times New Roman"/>
          <w:lang w:val="en-GB" w:eastAsia="x-none"/>
        </w:rPr>
        <w:t>;</w:t>
      </w:r>
    </w:p>
    <w:p w14:paraId="37D07858" w14:textId="4DCF68BF" w:rsidR="008255E3" w:rsidRPr="00351D50" w:rsidRDefault="00F06B97" w:rsidP="008255E3">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Times New Roman" w:eastAsia="Times New Roman" w:hAnsi="Times New Roman" w:cs="Times New Roman"/>
          <w:lang w:val="en-GB" w:eastAsia="x-none"/>
        </w:rPr>
      </w:pPr>
      <w:r w:rsidRPr="00351D50">
        <w:rPr>
          <w:rFonts w:ascii="Times New Roman" w:eastAsia="Times New Roman" w:hAnsi="Times New Roman" w:cs="Times New Roman"/>
          <w:lang w:val="en-GB" w:eastAsia="x-none"/>
        </w:rPr>
        <w:tab/>
        <w:t>e</w:t>
      </w:r>
      <w:r w:rsidR="008255E3" w:rsidRPr="00351D50">
        <w:rPr>
          <w:rFonts w:ascii="Times New Roman" w:eastAsia="Times New Roman" w:hAnsi="Times New Roman" w:cs="Times New Roman"/>
          <w:lang w:val="en-GB" w:eastAsia="x-none"/>
        </w:rPr>
        <w:t xml:space="preserve">) </w:t>
      </w:r>
      <w:r w:rsidRPr="00351D50">
        <w:rPr>
          <w:rFonts w:ascii="Times New Roman" w:eastAsia="Times New Roman" w:hAnsi="Times New Roman" w:cs="Times New Roman"/>
          <w:lang w:val="en-GB" w:eastAsia="x-none"/>
        </w:rPr>
        <w:t>sister, brother</w:t>
      </w:r>
      <w:r w:rsidR="008255E3" w:rsidRPr="00351D50">
        <w:rPr>
          <w:rFonts w:ascii="Times New Roman" w:eastAsia="Times New Roman" w:hAnsi="Times New Roman" w:cs="Times New Roman"/>
          <w:lang w:val="en-GB" w:eastAsia="x-none"/>
        </w:rPr>
        <w:t>;</w:t>
      </w:r>
    </w:p>
    <w:p w14:paraId="53A58BC7" w14:textId="5546F75C" w:rsidR="008255E3" w:rsidRPr="00351D50" w:rsidRDefault="00F06B97" w:rsidP="008255E3">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Times New Roman" w:eastAsia="Times New Roman" w:hAnsi="Times New Roman" w:cs="Times New Roman"/>
          <w:lang w:val="en-GB" w:eastAsia="x-none"/>
        </w:rPr>
      </w:pPr>
      <w:r w:rsidRPr="00351D50">
        <w:rPr>
          <w:rFonts w:ascii="Times New Roman" w:eastAsia="Times New Roman" w:hAnsi="Times New Roman" w:cs="Times New Roman"/>
          <w:lang w:val="en-GB" w:eastAsia="x-none"/>
        </w:rPr>
        <w:tab/>
        <w:t>f</w:t>
      </w:r>
      <w:r w:rsidR="008255E3" w:rsidRPr="00351D50">
        <w:rPr>
          <w:rFonts w:ascii="Times New Roman" w:eastAsia="Times New Roman" w:hAnsi="Times New Roman" w:cs="Times New Roman"/>
          <w:lang w:val="en-GB" w:eastAsia="x-none"/>
        </w:rPr>
        <w:t xml:space="preserve">) </w:t>
      </w:r>
      <w:r w:rsidRPr="00351D50">
        <w:rPr>
          <w:rFonts w:ascii="Times New Roman" w:eastAsia="Times New Roman" w:hAnsi="Times New Roman" w:cs="Times New Roman"/>
          <w:lang w:val="en-GB" w:eastAsia="x-none"/>
        </w:rPr>
        <w:t>niece, nephew</w:t>
      </w:r>
      <w:r w:rsidR="008255E3" w:rsidRPr="00351D50">
        <w:rPr>
          <w:rFonts w:ascii="Times New Roman" w:eastAsia="Times New Roman" w:hAnsi="Times New Roman" w:cs="Times New Roman"/>
          <w:lang w:val="en-GB" w:eastAsia="x-none"/>
        </w:rPr>
        <w:t>;</w:t>
      </w:r>
    </w:p>
    <w:p w14:paraId="10F039E5" w14:textId="3C6D6204" w:rsidR="008255E3" w:rsidRPr="00351D50" w:rsidRDefault="00F06B97" w:rsidP="008255E3">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Times New Roman" w:eastAsia="Times New Roman" w:hAnsi="Times New Roman" w:cs="Times New Roman"/>
          <w:lang w:val="en-GB" w:eastAsia="x-none"/>
        </w:rPr>
      </w:pPr>
      <w:r w:rsidRPr="00351D50">
        <w:rPr>
          <w:rFonts w:ascii="Times New Roman" w:eastAsia="Times New Roman" w:hAnsi="Times New Roman" w:cs="Times New Roman"/>
          <w:lang w:val="en-GB" w:eastAsia="x-none"/>
        </w:rPr>
        <w:t xml:space="preserve">  </w:t>
      </w:r>
      <w:r w:rsidRPr="00351D50">
        <w:rPr>
          <w:rFonts w:ascii="Times New Roman" w:eastAsia="Times New Roman" w:hAnsi="Times New Roman" w:cs="Times New Roman"/>
          <w:lang w:val="en-GB" w:eastAsia="x-none"/>
        </w:rPr>
        <w:tab/>
        <w:t>g</w:t>
      </w:r>
      <w:r w:rsidR="008255E3" w:rsidRPr="00351D50">
        <w:rPr>
          <w:rFonts w:ascii="Times New Roman" w:eastAsia="Times New Roman" w:hAnsi="Times New Roman" w:cs="Times New Roman"/>
          <w:lang w:val="en-GB" w:eastAsia="x-none"/>
        </w:rPr>
        <w:t xml:space="preserve">) </w:t>
      </w:r>
      <w:r w:rsidRPr="00351D50">
        <w:rPr>
          <w:rFonts w:ascii="Times New Roman" w:eastAsia="Times New Roman" w:hAnsi="Times New Roman" w:cs="Times New Roman"/>
          <w:lang w:val="en-GB" w:eastAsia="x-none"/>
        </w:rPr>
        <w:t>grandmother, grandfather</w:t>
      </w:r>
      <w:r w:rsidR="008255E3" w:rsidRPr="00351D50">
        <w:rPr>
          <w:rFonts w:ascii="Times New Roman" w:eastAsia="Times New Roman" w:hAnsi="Times New Roman" w:cs="Times New Roman"/>
          <w:lang w:val="en-GB" w:eastAsia="x-none"/>
        </w:rPr>
        <w:t>;</w:t>
      </w:r>
    </w:p>
    <w:p w14:paraId="6AE9CF8B" w14:textId="43429EB8" w:rsidR="008255E3" w:rsidRPr="00351D50" w:rsidRDefault="00F06B97" w:rsidP="008255E3">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Times New Roman" w:eastAsia="Times New Roman" w:hAnsi="Times New Roman" w:cs="Times New Roman"/>
          <w:lang w:val="en-GB" w:eastAsia="x-none"/>
        </w:rPr>
      </w:pPr>
      <w:r w:rsidRPr="00351D50">
        <w:rPr>
          <w:rFonts w:ascii="Times New Roman" w:eastAsia="Times New Roman" w:hAnsi="Times New Roman" w:cs="Times New Roman"/>
          <w:lang w:val="en-GB" w:eastAsia="x-none"/>
        </w:rPr>
        <w:tab/>
        <w:t>h</w:t>
      </w:r>
      <w:r w:rsidR="008255E3" w:rsidRPr="00351D50">
        <w:rPr>
          <w:rFonts w:ascii="Times New Roman" w:eastAsia="Times New Roman" w:hAnsi="Times New Roman" w:cs="Times New Roman"/>
          <w:lang w:val="en-GB" w:eastAsia="x-none"/>
        </w:rPr>
        <w:t xml:space="preserve">) </w:t>
      </w:r>
      <w:r w:rsidRPr="00351D50">
        <w:rPr>
          <w:rFonts w:ascii="Times New Roman" w:eastAsia="Times New Roman" w:hAnsi="Times New Roman" w:cs="Times New Roman"/>
          <w:lang w:val="en-GB" w:eastAsia="x-none"/>
        </w:rPr>
        <w:t>uncle, aunt</w:t>
      </w:r>
      <w:r w:rsidR="008255E3" w:rsidRPr="00351D50">
        <w:rPr>
          <w:rFonts w:ascii="Times New Roman" w:eastAsia="Times New Roman" w:hAnsi="Times New Roman" w:cs="Times New Roman"/>
          <w:lang w:val="en-GB" w:eastAsia="x-none"/>
        </w:rPr>
        <w:t>;</w:t>
      </w:r>
    </w:p>
    <w:p w14:paraId="26CC0108" w14:textId="1F80E167" w:rsidR="008255E3" w:rsidRPr="00351D50" w:rsidRDefault="00F06B97" w:rsidP="008255E3">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Times New Roman" w:eastAsia="Times New Roman" w:hAnsi="Times New Roman" w:cs="Times New Roman"/>
          <w:lang w:val="en-GB" w:eastAsia="x-none"/>
        </w:rPr>
      </w:pPr>
      <w:r w:rsidRPr="00351D50">
        <w:rPr>
          <w:rFonts w:ascii="Times New Roman" w:eastAsia="Times New Roman" w:hAnsi="Times New Roman" w:cs="Times New Roman"/>
          <w:lang w:val="en-GB" w:eastAsia="x-none"/>
        </w:rPr>
        <w:tab/>
        <w:t>i</w:t>
      </w:r>
      <w:r w:rsidR="008255E3" w:rsidRPr="00351D50">
        <w:rPr>
          <w:rFonts w:ascii="Times New Roman" w:eastAsia="Times New Roman" w:hAnsi="Times New Roman" w:cs="Times New Roman"/>
          <w:lang w:val="en-GB" w:eastAsia="x-none"/>
        </w:rPr>
        <w:t xml:space="preserve">) </w:t>
      </w:r>
      <w:r w:rsidRPr="00351D50">
        <w:rPr>
          <w:rFonts w:ascii="Times New Roman" w:eastAsia="Times New Roman" w:hAnsi="Times New Roman" w:cs="Times New Roman"/>
          <w:lang w:val="en-GB" w:eastAsia="x-none"/>
        </w:rPr>
        <w:t>cousin</w:t>
      </w:r>
      <w:r w:rsidR="008255E3" w:rsidRPr="00351D50">
        <w:rPr>
          <w:rFonts w:ascii="Times New Roman" w:eastAsia="Times New Roman" w:hAnsi="Times New Roman" w:cs="Times New Roman"/>
          <w:lang w:val="en-GB" w:eastAsia="x-none"/>
        </w:rPr>
        <w:t>.</w:t>
      </w:r>
    </w:p>
    <w:p w14:paraId="16BFD6B5" w14:textId="77777777" w:rsidR="008A2DFE" w:rsidRPr="00351D50" w:rsidRDefault="008A2DFE" w:rsidP="00F06B97">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Times New Roman" w:eastAsia="Times New Roman" w:hAnsi="Times New Roman" w:cs="Times New Roman"/>
          <w:lang w:val="en-GB" w:eastAsia="x-none"/>
        </w:rPr>
      </w:pPr>
    </w:p>
    <w:p w14:paraId="0CF87F97" w14:textId="03F14D4A" w:rsidR="008A2DFE" w:rsidRPr="00351D50" w:rsidRDefault="00F06B97" w:rsidP="00F06B97">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Times New Roman" w:eastAsia="Times New Roman" w:hAnsi="Times New Roman" w:cs="Times New Roman"/>
          <w:lang w:val="en-GB" w:eastAsia="x-none"/>
        </w:rPr>
      </w:pPr>
      <w:r w:rsidRPr="00351D50">
        <w:rPr>
          <w:rFonts w:ascii="Times New Roman" w:eastAsia="Times New Roman" w:hAnsi="Times New Roman" w:cs="Times New Roman"/>
          <w:lang w:val="en-GB" w:eastAsia="x-none"/>
        </w:rPr>
        <w:t>In case of several relatives with equal rights, even if one refuses, tissue</w:t>
      </w:r>
      <w:r w:rsidR="008A2DFE" w:rsidRPr="00351D50">
        <w:rPr>
          <w:rFonts w:ascii="Times New Roman" w:eastAsia="Times New Roman" w:hAnsi="Times New Roman" w:cs="Times New Roman"/>
          <w:lang w:val="en-GB" w:eastAsia="x-none"/>
        </w:rPr>
        <w:t xml:space="preserve"> shall not be procured.</w:t>
      </w:r>
    </w:p>
    <w:p w14:paraId="2FE6ACD6" w14:textId="77777777" w:rsidR="008169D3" w:rsidRPr="00351D50" w:rsidRDefault="008169D3" w:rsidP="00F06B97">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Times New Roman" w:eastAsia="Times New Roman" w:hAnsi="Times New Roman" w:cs="Times New Roman"/>
          <w:lang w:val="en-GB" w:eastAsia="x-none"/>
        </w:rPr>
      </w:pPr>
    </w:p>
    <w:p w14:paraId="2DA72D90" w14:textId="10F90D6B" w:rsidR="008169D3" w:rsidRPr="00351D50" w:rsidRDefault="008169D3" w:rsidP="00F06B97">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Times New Roman" w:eastAsia="Times New Roman" w:hAnsi="Times New Roman" w:cs="Times New Roman"/>
          <w:lang w:val="en-GB" w:eastAsia="x-none"/>
        </w:rPr>
      </w:pPr>
      <w:r w:rsidRPr="00351D50">
        <w:rPr>
          <w:rFonts w:ascii="Times New Roman" w:eastAsia="Times New Roman" w:hAnsi="Times New Roman" w:cs="Times New Roman"/>
          <w:lang w:val="en-GB" w:eastAsia="x-none"/>
        </w:rPr>
        <w:t xml:space="preserve">The </w:t>
      </w:r>
      <w:r w:rsidR="00F06B97" w:rsidRPr="00351D50">
        <w:rPr>
          <w:rFonts w:ascii="Times New Roman" w:eastAsia="Times New Roman" w:hAnsi="Times New Roman" w:cs="Times New Roman"/>
          <w:lang w:val="en-GB" w:eastAsia="x-none"/>
        </w:rPr>
        <w:t xml:space="preserve">persons referred to in paragraph </w:t>
      </w:r>
      <w:r w:rsidRPr="00351D50">
        <w:rPr>
          <w:rFonts w:ascii="Times New Roman" w:eastAsia="Times New Roman" w:hAnsi="Times New Roman" w:cs="Times New Roman"/>
          <w:lang w:val="en-GB" w:eastAsia="x-none"/>
        </w:rPr>
        <w:t>..</w:t>
      </w:r>
      <w:r w:rsidR="00F06B97" w:rsidRPr="00351D50">
        <w:rPr>
          <w:rFonts w:ascii="Times New Roman" w:eastAsia="Times New Roman" w:hAnsi="Times New Roman" w:cs="Times New Roman"/>
          <w:lang w:val="en-GB" w:eastAsia="x-none"/>
        </w:rPr>
        <w:t xml:space="preserve"> of this Article shall have the right to </w:t>
      </w:r>
      <w:r w:rsidRPr="00351D50">
        <w:rPr>
          <w:rFonts w:ascii="Times New Roman" w:eastAsia="Times New Roman" w:hAnsi="Times New Roman" w:cs="Times New Roman"/>
          <w:lang w:val="en-GB" w:eastAsia="x-none"/>
        </w:rPr>
        <w:t xml:space="preserve">consent </w:t>
      </w:r>
      <w:r w:rsidR="006A09DA" w:rsidRPr="00351D50">
        <w:rPr>
          <w:rFonts w:ascii="Times New Roman" w:eastAsia="Times New Roman" w:hAnsi="Times New Roman" w:cs="Times New Roman"/>
          <w:lang w:val="en-GB" w:eastAsia="x-none"/>
        </w:rPr>
        <w:t xml:space="preserve">on </w:t>
      </w:r>
      <w:r w:rsidR="00C45A6E" w:rsidRPr="00351D50">
        <w:rPr>
          <w:rFonts w:ascii="Times New Roman" w:eastAsia="Times New Roman" w:hAnsi="Times New Roman" w:cs="Times New Roman"/>
          <w:lang w:val="en-GB" w:eastAsia="x-none"/>
        </w:rPr>
        <w:t>the tissue only when a person</w:t>
      </w:r>
      <w:r w:rsidR="000D64E8" w:rsidRPr="00351D50">
        <w:rPr>
          <w:rFonts w:ascii="Times New Roman" w:eastAsia="Times New Roman" w:hAnsi="Times New Roman" w:cs="Times New Roman"/>
          <w:lang w:val="en-GB" w:eastAsia="x-none"/>
        </w:rPr>
        <w:t>(s)</w:t>
      </w:r>
      <w:r w:rsidR="00C45A6E" w:rsidRPr="00351D50">
        <w:rPr>
          <w:rFonts w:ascii="Times New Roman" w:eastAsia="Times New Roman" w:hAnsi="Times New Roman" w:cs="Times New Roman"/>
          <w:lang w:val="en-GB" w:eastAsia="x-none"/>
        </w:rPr>
        <w:t xml:space="preserve"> preceding in the li</w:t>
      </w:r>
      <w:r w:rsidR="00270D43" w:rsidRPr="00351D50">
        <w:rPr>
          <w:rFonts w:ascii="Times New Roman" w:eastAsia="Times New Roman" w:hAnsi="Times New Roman" w:cs="Times New Roman"/>
          <w:lang w:val="en-GB" w:eastAsia="x-none"/>
        </w:rPr>
        <w:t>ne is (are) not alive or it is impossible to obtain his/her/their consent during the period allowed for transplantation.</w:t>
      </w:r>
    </w:p>
    <w:p w14:paraId="2B6E82C9" w14:textId="1B768A5F" w:rsidR="00F06B97" w:rsidRPr="00351D50" w:rsidRDefault="00270D43" w:rsidP="00F06B97">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Times New Roman" w:eastAsia="Times New Roman" w:hAnsi="Times New Roman" w:cs="Times New Roman"/>
          <w:lang w:val="en-GB" w:eastAsia="x-none"/>
        </w:rPr>
      </w:pPr>
      <w:r w:rsidRPr="00351D50">
        <w:rPr>
          <w:rFonts w:ascii="Times New Roman" w:eastAsia="Times New Roman" w:hAnsi="Times New Roman" w:cs="Times New Roman"/>
          <w:lang w:val="en-GB" w:eastAsia="x-none"/>
        </w:rPr>
        <w:t xml:space="preserve"> </w:t>
      </w:r>
    </w:p>
    <w:p w14:paraId="505A998C" w14:textId="6CD78AA4" w:rsidR="008169D3" w:rsidRPr="00C10FE8" w:rsidRDefault="00F06B97" w:rsidP="00EB5824">
      <w:pPr>
        <w:jc w:val="both"/>
        <w:rPr>
          <w:rFonts w:ascii="Times New Roman" w:eastAsia="Times New Roman" w:hAnsi="Times New Roman" w:cs="Times New Roman"/>
          <w:sz w:val="24"/>
          <w:szCs w:val="24"/>
          <w:lang w:eastAsia="x-none"/>
        </w:rPr>
      </w:pPr>
      <w:r w:rsidRPr="00C10FE8">
        <w:rPr>
          <w:rFonts w:ascii="Times New Roman" w:eastAsia="Times New Roman" w:hAnsi="Times New Roman" w:cs="Times New Roman"/>
          <w:sz w:val="24"/>
          <w:szCs w:val="24"/>
          <w:lang w:eastAsia="x-none"/>
        </w:rPr>
        <w:t xml:space="preserve">If the deceased </w:t>
      </w:r>
      <w:r w:rsidR="008A2DFE" w:rsidRPr="00351D50">
        <w:rPr>
          <w:rFonts w:ascii="Times New Roman" w:eastAsia="Times New Roman" w:hAnsi="Times New Roman" w:cs="Times New Roman"/>
          <w:sz w:val="24"/>
          <w:szCs w:val="24"/>
          <w:lang w:eastAsia="x-none"/>
        </w:rPr>
        <w:t xml:space="preserve">person </w:t>
      </w:r>
      <w:r w:rsidRPr="00C10FE8">
        <w:rPr>
          <w:rFonts w:ascii="Times New Roman" w:eastAsia="Times New Roman" w:hAnsi="Times New Roman" w:cs="Times New Roman"/>
          <w:sz w:val="24"/>
          <w:szCs w:val="24"/>
          <w:lang w:eastAsia="x-none"/>
        </w:rPr>
        <w:t>has not consent</w:t>
      </w:r>
      <w:r w:rsidR="008A2DFE" w:rsidRPr="00351D50">
        <w:rPr>
          <w:rFonts w:ascii="Times New Roman" w:eastAsia="Times New Roman" w:hAnsi="Times New Roman" w:cs="Times New Roman"/>
          <w:sz w:val="24"/>
          <w:szCs w:val="24"/>
          <w:lang w:eastAsia="x-none"/>
        </w:rPr>
        <w:t xml:space="preserve">ed during his/her </w:t>
      </w:r>
      <w:r w:rsidRPr="00C10FE8">
        <w:rPr>
          <w:rFonts w:ascii="Times New Roman" w:eastAsia="Times New Roman" w:hAnsi="Times New Roman" w:cs="Times New Roman"/>
          <w:sz w:val="24"/>
          <w:szCs w:val="24"/>
          <w:lang w:eastAsia="x-none"/>
        </w:rPr>
        <w:t xml:space="preserve">lifetime, and </w:t>
      </w:r>
      <w:r w:rsidR="000D64E8" w:rsidRPr="00C10FE8">
        <w:rPr>
          <w:rFonts w:ascii="Times New Roman" w:eastAsia="Times New Roman" w:hAnsi="Times New Roman" w:cs="Times New Roman"/>
          <w:sz w:val="24"/>
          <w:szCs w:val="24"/>
          <w:lang w:eastAsia="x-none"/>
        </w:rPr>
        <w:t xml:space="preserve">none of the </w:t>
      </w:r>
      <w:r w:rsidRPr="00C10FE8">
        <w:rPr>
          <w:rFonts w:ascii="Times New Roman" w:eastAsia="Times New Roman" w:hAnsi="Times New Roman" w:cs="Times New Roman"/>
          <w:sz w:val="24"/>
          <w:szCs w:val="24"/>
          <w:lang w:eastAsia="x-none"/>
        </w:rPr>
        <w:t xml:space="preserve">persons listed in paragraph </w:t>
      </w:r>
      <w:r w:rsidR="008169D3" w:rsidRPr="00351D50">
        <w:rPr>
          <w:rFonts w:ascii="Times New Roman" w:eastAsia="Times New Roman" w:hAnsi="Times New Roman" w:cs="Times New Roman"/>
          <w:sz w:val="24"/>
          <w:szCs w:val="24"/>
          <w:lang w:eastAsia="x-none"/>
        </w:rPr>
        <w:t>..</w:t>
      </w:r>
      <w:r w:rsidRPr="00C10FE8">
        <w:rPr>
          <w:rFonts w:ascii="Times New Roman" w:eastAsia="Times New Roman" w:hAnsi="Times New Roman" w:cs="Times New Roman"/>
          <w:sz w:val="24"/>
          <w:szCs w:val="24"/>
          <w:lang w:eastAsia="x-none"/>
        </w:rPr>
        <w:t xml:space="preserve"> of this Article has been </w:t>
      </w:r>
      <w:r w:rsidR="00270D43" w:rsidRPr="00C10FE8">
        <w:rPr>
          <w:rFonts w:ascii="Times New Roman" w:eastAsia="Times New Roman" w:hAnsi="Times New Roman" w:cs="Times New Roman"/>
          <w:sz w:val="24"/>
          <w:szCs w:val="24"/>
          <w:lang w:eastAsia="x-none"/>
        </w:rPr>
        <w:t>found</w:t>
      </w:r>
      <w:r w:rsidRPr="00C10FE8">
        <w:rPr>
          <w:rFonts w:ascii="Times New Roman" w:eastAsia="Times New Roman" w:hAnsi="Times New Roman" w:cs="Times New Roman"/>
          <w:sz w:val="24"/>
          <w:szCs w:val="24"/>
          <w:lang w:eastAsia="x-none"/>
        </w:rPr>
        <w:t xml:space="preserve">,  tissue shall </w:t>
      </w:r>
      <w:r w:rsidR="008A2DFE" w:rsidRPr="00351D50">
        <w:rPr>
          <w:rFonts w:ascii="Times New Roman" w:eastAsia="Times New Roman" w:hAnsi="Times New Roman" w:cs="Times New Roman"/>
          <w:sz w:val="24"/>
          <w:szCs w:val="24"/>
          <w:lang w:eastAsia="x-none"/>
        </w:rPr>
        <w:t>not be procured.</w:t>
      </w:r>
    </w:p>
    <w:p w14:paraId="15605D5A" w14:textId="77777777" w:rsidR="008A2DFE" w:rsidRPr="00351D50" w:rsidRDefault="008A2DFE" w:rsidP="00EB5824">
      <w:pPr>
        <w:jc w:val="both"/>
        <w:rPr>
          <w:rFonts w:ascii="Times New Roman" w:eastAsia="Times New Roman" w:hAnsi="Times New Roman" w:cs="Times New Roman"/>
          <w:lang w:eastAsia="x-none"/>
        </w:rPr>
      </w:pPr>
    </w:p>
    <w:p w14:paraId="4B11F0C3" w14:textId="16CF1645" w:rsidR="00EB5824" w:rsidRPr="00351D50" w:rsidRDefault="00E53C87" w:rsidP="00EB5824">
      <w:pPr>
        <w:jc w:val="both"/>
        <w:rPr>
          <w:rFonts w:ascii="Times New Roman" w:hAnsi="Times New Roman" w:cs="Times New Roman"/>
          <w:b/>
          <w:sz w:val="24"/>
          <w:szCs w:val="24"/>
        </w:rPr>
      </w:pPr>
      <w:r w:rsidRPr="00351D50">
        <w:rPr>
          <w:rFonts w:ascii="Times New Roman" w:hAnsi="Times New Roman" w:cs="Times New Roman"/>
          <w:b/>
          <w:sz w:val="24"/>
          <w:szCs w:val="24"/>
        </w:rPr>
        <w:t xml:space="preserve">Article </w:t>
      </w:r>
      <w:r w:rsidR="00EB5824" w:rsidRPr="00351D50">
        <w:rPr>
          <w:rFonts w:ascii="Times New Roman" w:hAnsi="Times New Roman" w:cs="Times New Roman"/>
          <w:b/>
          <w:sz w:val="24"/>
          <w:szCs w:val="24"/>
        </w:rPr>
        <w:t>2</w:t>
      </w:r>
      <w:r w:rsidR="00351D50" w:rsidRPr="00351D50">
        <w:rPr>
          <w:rFonts w:ascii="Times New Roman" w:hAnsi="Times New Roman" w:cs="Times New Roman"/>
          <w:b/>
          <w:sz w:val="24"/>
          <w:szCs w:val="24"/>
        </w:rPr>
        <w:t>2</w:t>
      </w:r>
    </w:p>
    <w:p w14:paraId="7F12B60E" w14:textId="5E17C503" w:rsidR="0016142F" w:rsidRPr="00C10FE8" w:rsidRDefault="0016142F" w:rsidP="00EB5824">
      <w:pPr>
        <w:jc w:val="both"/>
        <w:rPr>
          <w:rFonts w:ascii="Times New Roman" w:hAnsi="Times New Roman" w:cs="Times New Roman"/>
          <w:sz w:val="24"/>
          <w:szCs w:val="24"/>
        </w:rPr>
      </w:pPr>
      <w:r w:rsidRPr="00C10FE8">
        <w:rPr>
          <w:rFonts w:ascii="Times New Roman" w:hAnsi="Times New Roman" w:cs="Times New Roman"/>
          <w:sz w:val="24"/>
          <w:szCs w:val="24"/>
        </w:rPr>
        <w:t>Before tissue retrival donor must be evaluated by qualified professionals</w:t>
      </w:r>
      <w:r w:rsidR="00E6686C" w:rsidRPr="00C10FE8">
        <w:rPr>
          <w:rFonts w:ascii="Times New Roman" w:hAnsi="Times New Roman" w:cs="Times New Roman"/>
          <w:sz w:val="24"/>
          <w:szCs w:val="24"/>
        </w:rPr>
        <w:t>,</w:t>
      </w:r>
      <w:r w:rsidRPr="00C10FE8">
        <w:rPr>
          <w:rFonts w:ascii="Times New Roman" w:hAnsi="Times New Roman" w:cs="Times New Roman"/>
          <w:sz w:val="24"/>
          <w:szCs w:val="24"/>
        </w:rPr>
        <w:t xml:space="preserve"> for his/her suitability for tissues donation</w:t>
      </w:r>
      <w:r w:rsidR="00E6686C" w:rsidRPr="00C10FE8">
        <w:rPr>
          <w:rFonts w:ascii="Times New Roman" w:hAnsi="Times New Roman" w:cs="Times New Roman"/>
          <w:sz w:val="24"/>
          <w:szCs w:val="24"/>
        </w:rPr>
        <w:t>.</w:t>
      </w:r>
      <w:r w:rsidRPr="00C10FE8">
        <w:rPr>
          <w:rFonts w:ascii="Times New Roman" w:hAnsi="Times New Roman" w:cs="Times New Roman"/>
          <w:sz w:val="24"/>
          <w:szCs w:val="24"/>
        </w:rPr>
        <w:t xml:space="preserve"> </w:t>
      </w:r>
    </w:p>
    <w:p w14:paraId="55B26175" w14:textId="7771A531" w:rsidR="005B1B1A" w:rsidRPr="00C10FE8" w:rsidRDefault="00E6686C" w:rsidP="00EB5824">
      <w:pPr>
        <w:jc w:val="both"/>
        <w:rPr>
          <w:rFonts w:ascii="Times New Roman" w:hAnsi="Times New Roman" w:cs="Times New Roman"/>
          <w:sz w:val="24"/>
          <w:szCs w:val="24"/>
        </w:rPr>
      </w:pPr>
      <w:r w:rsidRPr="00C10FE8">
        <w:rPr>
          <w:rFonts w:ascii="Times New Roman" w:hAnsi="Times New Roman" w:cs="Times New Roman"/>
          <w:sz w:val="24"/>
          <w:szCs w:val="24"/>
        </w:rPr>
        <w:t>P</w:t>
      </w:r>
      <w:r w:rsidR="005B1B1A" w:rsidRPr="00C10FE8">
        <w:rPr>
          <w:rFonts w:ascii="Times New Roman" w:hAnsi="Times New Roman" w:cs="Times New Roman"/>
          <w:sz w:val="24"/>
          <w:szCs w:val="24"/>
        </w:rPr>
        <w:t xml:space="preserve">rocedures for verification on deceased person consent </w:t>
      </w:r>
      <w:r w:rsidRPr="00C10FE8">
        <w:rPr>
          <w:rFonts w:ascii="Times New Roman" w:hAnsi="Times New Roman" w:cs="Times New Roman"/>
          <w:sz w:val="24"/>
          <w:szCs w:val="24"/>
        </w:rPr>
        <w:t xml:space="preserve">and </w:t>
      </w:r>
      <w:r w:rsidR="005B1B1A" w:rsidRPr="00C10FE8">
        <w:rPr>
          <w:rFonts w:ascii="Times New Roman" w:hAnsi="Times New Roman" w:cs="Times New Roman"/>
          <w:sz w:val="24"/>
          <w:szCs w:val="24"/>
        </w:rPr>
        <w:t xml:space="preserve">family </w:t>
      </w:r>
      <w:r w:rsidR="00C028D7" w:rsidRPr="00C10FE8">
        <w:rPr>
          <w:rFonts w:ascii="Times New Roman" w:hAnsi="Times New Roman" w:cs="Times New Roman"/>
          <w:sz w:val="24"/>
          <w:szCs w:val="24"/>
        </w:rPr>
        <w:t>member</w:t>
      </w:r>
      <w:r w:rsidR="008169D3" w:rsidRPr="00C10FE8">
        <w:rPr>
          <w:rFonts w:ascii="Times New Roman" w:hAnsi="Times New Roman" w:cs="Times New Roman"/>
          <w:sz w:val="24"/>
          <w:szCs w:val="24"/>
        </w:rPr>
        <w:t xml:space="preserve"> approach </w:t>
      </w:r>
      <w:r w:rsidRPr="00C10FE8">
        <w:rPr>
          <w:rFonts w:ascii="Times New Roman" w:hAnsi="Times New Roman" w:cs="Times New Roman"/>
          <w:sz w:val="24"/>
          <w:szCs w:val="24"/>
        </w:rPr>
        <w:t>r</w:t>
      </w:r>
      <w:r w:rsidR="0016142F" w:rsidRPr="00C10FE8">
        <w:rPr>
          <w:rFonts w:ascii="Times New Roman" w:hAnsi="Times New Roman" w:cs="Times New Roman"/>
          <w:sz w:val="24"/>
          <w:szCs w:val="24"/>
        </w:rPr>
        <w:t xml:space="preserve">effered to the article 22 … and </w:t>
      </w:r>
      <w:r w:rsidRPr="00C10FE8">
        <w:rPr>
          <w:rFonts w:ascii="Times New Roman" w:hAnsi="Times New Roman" w:cs="Times New Roman"/>
          <w:sz w:val="24"/>
          <w:szCs w:val="24"/>
        </w:rPr>
        <w:t xml:space="preserve">criteria for </w:t>
      </w:r>
      <w:r w:rsidR="0016142F" w:rsidRPr="00C10FE8">
        <w:rPr>
          <w:rFonts w:ascii="Times New Roman" w:hAnsi="Times New Roman" w:cs="Times New Roman"/>
          <w:sz w:val="24"/>
          <w:szCs w:val="24"/>
        </w:rPr>
        <w:t xml:space="preserve">donor </w:t>
      </w:r>
      <w:r w:rsidRPr="00C10FE8">
        <w:rPr>
          <w:rFonts w:ascii="Times New Roman" w:hAnsi="Times New Roman" w:cs="Times New Roman"/>
          <w:sz w:val="24"/>
          <w:szCs w:val="24"/>
        </w:rPr>
        <w:t>suitability</w:t>
      </w:r>
      <w:r w:rsidR="0016142F" w:rsidRPr="00C10FE8">
        <w:rPr>
          <w:rFonts w:ascii="Times New Roman" w:hAnsi="Times New Roman" w:cs="Times New Roman"/>
          <w:sz w:val="24"/>
          <w:szCs w:val="24"/>
        </w:rPr>
        <w:t xml:space="preserve"> </w:t>
      </w:r>
      <w:r w:rsidRPr="00C10FE8">
        <w:rPr>
          <w:rFonts w:ascii="Times New Roman" w:hAnsi="Times New Roman" w:cs="Times New Roman"/>
          <w:sz w:val="24"/>
          <w:szCs w:val="24"/>
        </w:rPr>
        <w:t>evaluation</w:t>
      </w:r>
      <w:r w:rsidRPr="00C10FE8" w:rsidDel="0016142F">
        <w:rPr>
          <w:rFonts w:ascii="Times New Roman" w:hAnsi="Times New Roman" w:cs="Times New Roman"/>
          <w:sz w:val="24"/>
          <w:szCs w:val="24"/>
        </w:rPr>
        <w:t xml:space="preserve"> </w:t>
      </w:r>
      <w:r w:rsidR="005B1B1A" w:rsidRPr="00C10FE8">
        <w:rPr>
          <w:rFonts w:ascii="Times New Roman" w:hAnsi="Times New Roman" w:cs="Times New Roman"/>
          <w:sz w:val="24"/>
          <w:szCs w:val="24"/>
        </w:rPr>
        <w:t xml:space="preserve">shall be prescribed by the ordinance.  </w:t>
      </w:r>
    </w:p>
    <w:p w14:paraId="3E0B4D44" w14:textId="77777777" w:rsidR="008169D3" w:rsidRPr="00351D50" w:rsidRDefault="008169D3" w:rsidP="00FD4939">
      <w:pPr>
        <w:jc w:val="both"/>
        <w:rPr>
          <w:rFonts w:ascii="Times New Roman" w:hAnsi="Times New Roman" w:cs="Times New Roman"/>
          <w:b/>
          <w:sz w:val="24"/>
          <w:szCs w:val="24"/>
        </w:rPr>
      </w:pPr>
    </w:p>
    <w:p w14:paraId="6E1C9EBE" w14:textId="5DDB49D3" w:rsidR="00FD4939" w:rsidRPr="00351D50" w:rsidRDefault="00E53C87" w:rsidP="00FD4939">
      <w:pPr>
        <w:jc w:val="both"/>
        <w:rPr>
          <w:rFonts w:ascii="Times New Roman" w:hAnsi="Times New Roman" w:cs="Times New Roman"/>
          <w:b/>
          <w:sz w:val="24"/>
          <w:szCs w:val="24"/>
        </w:rPr>
      </w:pPr>
      <w:r w:rsidRPr="00351D50">
        <w:rPr>
          <w:rFonts w:ascii="Times New Roman" w:hAnsi="Times New Roman" w:cs="Times New Roman"/>
          <w:b/>
          <w:sz w:val="24"/>
          <w:szCs w:val="24"/>
        </w:rPr>
        <w:t xml:space="preserve">Article </w:t>
      </w:r>
      <w:r w:rsidR="00FD4939" w:rsidRPr="00351D50">
        <w:rPr>
          <w:rFonts w:ascii="Times New Roman" w:hAnsi="Times New Roman" w:cs="Times New Roman"/>
          <w:b/>
          <w:sz w:val="24"/>
          <w:szCs w:val="24"/>
        </w:rPr>
        <w:t>2</w:t>
      </w:r>
      <w:r w:rsidR="00351D50" w:rsidRPr="00351D50">
        <w:rPr>
          <w:rFonts w:ascii="Times New Roman" w:hAnsi="Times New Roman" w:cs="Times New Roman"/>
          <w:b/>
          <w:sz w:val="24"/>
          <w:szCs w:val="24"/>
        </w:rPr>
        <w:t>3</w:t>
      </w:r>
    </w:p>
    <w:p w14:paraId="5C0A2FC2" w14:textId="1F50D7C1" w:rsidR="00870766" w:rsidRPr="00351D50" w:rsidRDefault="005B1B1A" w:rsidP="00FD4939">
      <w:pPr>
        <w:jc w:val="both"/>
        <w:rPr>
          <w:rFonts w:ascii="Times New Roman" w:hAnsi="Times New Roman" w:cs="Times New Roman"/>
          <w:sz w:val="24"/>
          <w:szCs w:val="24"/>
        </w:rPr>
      </w:pPr>
      <w:r w:rsidRPr="00351D50">
        <w:rPr>
          <w:rFonts w:ascii="Times New Roman" w:hAnsi="Times New Roman" w:cs="Times New Roman"/>
          <w:sz w:val="24"/>
          <w:szCs w:val="24"/>
        </w:rPr>
        <w:t>T</w:t>
      </w:r>
      <w:r w:rsidR="00870766" w:rsidRPr="00351D50">
        <w:rPr>
          <w:rFonts w:ascii="Times New Roman" w:hAnsi="Times New Roman" w:cs="Times New Roman"/>
          <w:sz w:val="24"/>
          <w:szCs w:val="24"/>
        </w:rPr>
        <w:t>issues of the deceased person, who is no</w:t>
      </w:r>
      <w:r w:rsidR="008F7E34" w:rsidRPr="00351D50">
        <w:rPr>
          <w:rFonts w:ascii="Times New Roman" w:hAnsi="Times New Roman" w:cs="Times New Roman"/>
          <w:sz w:val="24"/>
          <w:szCs w:val="24"/>
        </w:rPr>
        <w:t>t</w:t>
      </w:r>
      <w:r w:rsidR="00870766" w:rsidRPr="00351D50">
        <w:rPr>
          <w:rFonts w:ascii="Times New Roman" w:hAnsi="Times New Roman" w:cs="Times New Roman"/>
          <w:sz w:val="24"/>
          <w:szCs w:val="24"/>
        </w:rPr>
        <w:t xml:space="preserve"> a citizen of Georgia, may be </w:t>
      </w:r>
      <w:r w:rsidRPr="00351D50">
        <w:rPr>
          <w:rFonts w:ascii="Times New Roman" w:hAnsi="Times New Roman" w:cs="Times New Roman"/>
          <w:sz w:val="24"/>
          <w:szCs w:val="24"/>
        </w:rPr>
        <w:t xml:space="preserve">retrieved </w:t>
      </w:r>
      <w:r w:rsidR="008F7E34" w:rsidRPr="00351D50">
        <w:rPr>
          <w:rFonts w:ascii="Times New Roman" w:hAnsi="Times New Roman" w:cs="Times New Roman"/>
          <w:sz w:val="24"/>
          <w:szCs w:val="24"/>
        </w:rPr>
        <w:t>for transplantation</w:t>
      </w:r>
      <w:r w:rsidR="00870766" w:rsidRPr="00351D50">
        <w:rPr>
          <w:rFonts w:ascii="Times New Roman" w:hAnsi="Times New Roman" w:cs="Times New Roman"/>
          <w:sz w:val="24"/>
          <w:szCs w:val="24"/>
        </w:rPr>
        <w:t xml:space="preserve"> provided that the spouse, parent, sibling or adult child of the deceased has given </w:t>
      </w:r>
      <w:r w:rsidR="008F7E34" w:rsidRPr="00351D50">
        <w:rPr>
          <w:rFonts w:ascii="Times New Roman" w:hAnsi="Times New Roman" w:cs="Times New Roman"/>
          <w:sz w:val="24"/>
          <w:szCs w:val="24"/>
        </w:rPr>
        <w:t xml:space="preserve">a </w:t>
      </w:r>
      <w:r w:rsidR="00870766" w:rsidRPr="00351D50">
        <w:rPr>
          <w:rFonts w:ascii="Times New Roman" w:hAnsi="Times New Roman" w:cs="Times New Roman"/>
          <w:sz w:val="24"/>
          <w:szCs w:val="24"/>
        </w:rPr>
        <w:t>written consent in the order specified in this article.</w:t>
      </w:r>
    </w:p>
    <w:p w14:paraId="1371FCEA" w14:textId="40AC1BC3" w:rsidR="00FD4939" w:rsidRPr="00351D50" w:rsidRDefault="00E53C87" w:rsidP="00FD4939">
      <w:pPr>
        <w:jc w:val="both"/>
        <w:rPr>
          <w:rFonts w:ascii="Times New Roman" w:hAnsi="Times New Roman" w:cs="Times New Roman"/>
          <w:b/>
          <w:sz w:val="24"/>
          <w:szCs w:val="24"/>
        </w:rPr>
      </w:pPr>
      <w:r w:rsidRPr="00351D50">
        <w:rPr>
          <w:rFonts w:ascii="Times New Roman" w:hAnsi="Times New Roman" w:cs="Times New Roman"/>
          <w:b/>
          <w:sz w:val="24"/>
          <w:szCs w:val="24"/>
        </w:rPr>
        <w:t xml:space="preserve">Article </w:t>
      </w:r>
      <w:r w:rsidR="00FD4939" w:rsidRPr="00351D50">
        <w:rPr>
          <w:rFonts w:ascii="Times New Roman" w:hAnsi="Times New Roman" w:cs="Times New Roman"/>
          <w:b/>
          <w:sz w:val="24"/>
          <w:szCs w:val="24"/>
        </w:rPr>
        <w:t>2</w:t>
      </w:r>
      <w:r w:rsidR="00351D50" w:rsidRPr="00351D50">
        <w:rPr>
          <w:rFonts w:ascii="Times New Roman" w:hAnsi="Times New Roman" w:cs="Times New Roman"/>
          <w:b/>
          <w:sz w:val="24"/>
          <w:szCs w:val="24"/>
        </w:rPr>
        <w:t>4</w:t>
      </w:r>
    </w:p>
    <w:p w14:paraId="3BA2C628" w14:textId="544FD5A3" w:rsidR="00F44BA3" w:rsidRPr="00351D50" w:rsidRDefault="005B1B1A" w:rsidP="0082186F">
      <w:pPr>
        <w:jc w:val="both"/>
        <w:rPr>
          <w:rFonts w:ascii="Times New Roman" w:hAnsi="Times New Roman" w:cs="Times New Roman"/>
          <w:sz w:val="24"/>
          <w:szCs w:val="24"/>
        </w:rPr>
      </w:pPr>
      <w:r w:rsidRPr="00351D50">
        <w:rPr>
          <w:rFonts w:ascii="Times New Roman" w:hAnsi="Times New Roman" w:cs="Times New Roman"/>
          <w:sz w:val="24"/>
          <w:szCs w:val="24"/>
        </w:rPr>
        <w:t xml:space="preserve">The tissues of a deceased minor </w:t>
      </w:r>
      <w:r w:rsidRPr="00C10FE8">
        <w:rPr>
          <w:rFonts w:ascii="Times New Roman" w:hAnsi="Times New Roman" w:cs="Times New Roman"/>
          <w:sz w:val="24"/>
          <w:szCs w:val="24"/>
        </w:rPr>
        <w:t xml:space="preserve">or </w:t>
      </w:r>
      <w:r w:rsidR="00634148" w:rsidRPr="00C10FE8">
        <w:rPr>
          <w:rFonts w:ascii="Times New Roman" w:hAnsi="Times New Roman" w:cs="Times New Roman"/>
          <w:sz w:val="24"/>
          <w:szCs w:val="24"/>
        </w:rPr>
        <w:t xml:space="preserve">deceased </w:t>
      </w:r>
      <w:r w:rsidR="008F7E34" w:rsidRPr="00C10FE8">
        <w:rPr>
          <w:rFonts w:ascii="Times New Roman" w:hAnsi="Times New Roman" w:cs="Times New Roman"/>
          <w:sz w:val="24"/>
          <w:szCs w:val="24"/>
        </w:rPr>
        <w:t>person</w:t>
      </w:r>
      <w:r w:rsidR="00BE1A3E" w:rsidRPr="00C10FE8">
        <w:rPr>
          <w:rFonts w:ascii="Times New Roman" w:hAnsi="Times New Roman" w:cs="Times New Roman"/>
          <w:sz w:val="24"/>
          <w:szCs w:val="24"/>
        </w:rPr>
        <w:t xml:space="preserve"> who was </w:t>
      </w:r>
      <w:r w:rsidR="00634148" w:rsidRPr="00C10FE8">
        <w:rPr>
          <w:rFonts w:ascii="Times New Roman" w:hAnsi="Times New Roman" w:cs="Times New Roman"/>
          <w:sz w:val="24"/>
          <w:szCs w:val="24"/>
        </w:rPr>
        <w:t>receive</w:t>
      </w:r>
      <w:r w:rsidR="00BE1A3E" w:rsidRPr="00C10FE8">
        <w:rPr>
          <w:rFonts w:ascii="Times New Roman" w:hAnsi="Times New Roman" w:cs="Times New Roman"/>
          <w:sz w:val="24"/>
          <w:szCs w:val="24"/>
        </w:rPr>
        <w:t>r of</w:t>
      </w:r>
      <w:r w:rsidR="00634148" w:rsidRPr="00C10FE8">
        <w:rPr>
          <w:rFonts w:ascii="Times New Roman" w:hAnsi="Times New Roman" w:cs="Times New Roman"/>
          <w:sz w:val="24"/>
          <w:szCs w:val="24"/>
        </w:rPr>
        <w:t xml:space="preserve"> support, </w:t>
      </w:r>
      <w:r w:rsidR="00634148" w:rsidRPr="00351D50">
        <w:rPr>
          <w:rFonts w:ascii="Times New Roman" w:hAnsi="Times New Roman" w:cs="Times New Roman"/>
          <w:sz w:val="24"/>
          <w:szCs w:val="24"/>
        </w:rPr>
        <w:t xml:space="preserve">may be </w:t>
      </w:r>
      <w:r w:rsidRPr="00351D50">
        <w:rPr>
          <w:rFonts w:ascii="Times New Roman" w:hAnsi="Times New Roman" w:cs="Times New Roman"/>
          <w:sz w:val="24"/>
          <w:szCs w:val="24"/>
        </w:rPr>
        <w:t xml:space="preserve">retrieved </w:t>
      </w:r>
      <w:r w:rsidR="00634148" w:rsidRPr="00351D50">
        <w:rPr>
          <w:rFonts w:ascii="Times New Roman" w:hAnsi="Times New Roman" w:cs="Times New Roman"/>
          <w:sz w:val="24"/>
          <w:szCs w:val="24"/>
        </w:rPr>
        <w:t xml:space="preserve">for transplantation only in case there is a written consent of </w:t>
      </w:r>
      <w:r w:rsidR="00870766" w:rsidRPr="00351D50">
        <w:rPr>
          <w:rFonts w:ascii="Times New Roman" w:hAnsi="Times New Roman" w:cs="Times New Roman"/>
          <w:sz w:val="24"/>
          <w:szCs w:val="24"/>
        </w:rPr>
        <w:t>their legal representative</w:t>
      </w:r>
      <w:r w:rsidR="00C028D7" w:rsidRPr="00351D50">
        <w:rPr>
          <w:rFonts w:ascii="Times New Roman" w:hAnsi="Times New Roman" w:cs="Times New Roman"/>
          <w:sz w:val="24"/>
          <w:szCs w:val="24"/>
        </w:rPr>
        <w:t>(s)</w:t>
      </w:r>
      <w:r w:rsidR="00870766" w:rsidRPr="00351D50">
        <w:rPr>
          <w:rFonts w:ascii="Times New Roman" w:hAnsi="Times New Roman" w:cs="Times New Roman"/>
          <w:sz w:val="24"/>
          <w:szCs w:val="24"/>
        </w:rPr>
        <w:t>.</w:t>
      </w:r>
    </w:p>
    <w:p w14:paraId="302014A9" w14:textId="77777777" w:rsidR="00B27CBC" w:rsidRPr="00351D50" w:rsidRDefault="00B27CBC" w:rsidP="00B27CBC">
      <w:pPr>
        <w:jc w:val="center"/>
        <w:rPr>
          <w:rFonts w:ascii="Times New Roman" w:hAnsi="Times New Roman" w:cs="Times New Roman"/>
          <w:b/>
          <w:sz w:val="24"/>
          <w:szCs w:val="24"/>
        </w:rPr>
      </w:pPr>
    </w:p>
    <w:p w14:paraId="660500A3" w14:textId="09879A48" w:rsidR="00B27CBC" w:rsidRPr="00351D50" w:rsidRDefault="00FD4939" w:rsidP="00C10FE8">
      <w:pPr>
        <w:jc w:val="center"/>
        <w:rPr>
          <w:rFonts w:ascii="Times New Roman" w:hAnsi="Times New Roman" w:cs="Times New Roman"/>
          <w:b/>
          <w:sz w:val="24"/>
          <w:szCs w:val="24"/>
        </w:rPr>
      </w:pPr>
      <w:r w:rsidRPr="00351D50">
        <w:rPr>
          <w:rFonts w:ascii="Times New Roman" w:hAnsi="Times New Roman" w:cs="Times New Roman"/>
          <w:b/>
          <w:sz w:val="24"/>
          <w:szCs w:val="24"/>
        </w:rPr>
        <w:t>IV</w:t>
      </w:r>
      <w:r w:rsidR="003F249E" w:rsidRPr="00351D50">
        <w:rPr>
          <w:rFonts w:ascii="Times New Roman" w:hAnsi="Times New Roman" w:cs="Times New Roman"/>
          <w:b/>
          <w:sz w:val="24"/>
          <w:szCs w:val="24"/>
        </w:rPr>
        <w:t>.</w:t>
      </w:r>
      <w:r w:rsidRPr="00351D50">
        <w:rPr>
          <w:rFonts w:ascii="Times New Roman" w:hAnsi="Times New Roman" w:cs="Times New Roman"/>
          <w:b/>
          <w:sz w:val="24"/>
          <w:szCs w:val="24"/>
        </w:rPr>
        <w:t xml:space="preserve"> </w:t>
      </w:r>
      <w:r w:rsidR="00E6686C" w:rsidRPr="00351D50">
        <w:rPr>
          <w:rFonts w:ascii="Times New Roman" w:hAnsi="Times New Roman" w:cs="Times New Roman"/>
          <w:b/>
          <w:sz w:val="24"/>
          <w:szCs w:val="24"/>
        </w:rPr>
        <w:t xml:space="preserve">AUTHORISATION REQUIRMENTS </w:t>
      </w:r>
    </w:p>
    <w:p w14:paraId="0562D010" w14:textId="32368104" w:rsidR="0097038F" w:rsidRPr="00351D50" w:rsidRDefault="00E53C87" w:rsidP="0097038F">
      <w:pPr>
        <w:jc w:val="both"/>
        <w:rPr>
          <w:rFonts w:ascii="Times New Roman" w:hAnsi="Times New Roman" w:cs="Times New Roman"/>
          <w:b/>
          <w:sz w:val="24"/>
          <w:szCs w:val="24"/>
        </w:rPr>
      </w:pPr>
      <w:r w:rsidRPr="00351D50">
        <w:rPr>
          <w:rFonts w:ascii="Times New Roman" w:hAnsi="Times New Roman" w:cs="Times New Roman"/>
          <w:b/>
          <w:sz w:val="24"/>
          <w:szCs w:val="24"/>
        </w:rPr>
        <w:t xml:space="preserve">Article </w:t>
      </w:r>
      <w:r w:rsidR="0097038F" w:rsidRPr="00351D50">
        <w:rPr>
          <w:rFonts w:ascii="Times New Roman" w:hAnsi="Times New Roman" w:cs="Times New Roman"/>
          <w:b/>
          <w:sz w:val="24"/>
          <w:szCs w:val="24"/>
        </w:rPr>
        <w:t>2</w:t>
      </w:r>
      <w:r w:rsidR="00351D50" w:rsidRPr="00351D50">
        <w:rPr>
          <w:rFonts w:ascii="Times New Roman" w:hAnsi="Times New Roman" w:cs="Times New Roman"/>
          <w:b/>
          <w:sz w:val="24"/>
          <w:szCs w:val="24"/>
        </w:rPr>
        <w:t>5</w:t>
      </w:r>
    </w:p>
    <w:p w14:paraId="00364791" w14:textId="4CED6F09" w:rsidR="008E69AC" w:rsidRPr="00C10FE8" w:rsidRDefault="008E69AC" w:rsidP="008E69AC">
      <w:pPr>
        <w:pStyle w:val="t-9-8"/>
        <w:jc w:val="both"/>
        <w:rPr>
          <w:lang w:val="en-GB"/>
        </w:rPr>
      </w:pPr>
      <w:r w:rsidRPr="00C10FE8">
        <w:rPr>
          <w:lang w:val="en-GB"/>
        </w:rPr>
        <w:t xml:space="preserve">(1) Tissue procurement, retrieval, testing, processing, preservation, storage and distribution shall be carried out in accordance with the provisions of this Act. </w:t>
      </w:r>
    </w:p>
    <w:p w14:paraId="3D64297E" w14:textId="7134EE6D" w:rsidR="008E69AC" w:rsidRPr="00C10FE8" w:rsidRDefault="008E69AC" w:rsidP="008E69AC">
      <w:pPr>
        <w:pStyle w:val="t-9-8"/>
        <w:jc w:val="both"/>
        <w:rPr>
          <w:lang w:val="en-GB"/>
        </w:rPr>
      </w:pPr>
      <w:r w:rsidRPr="00C10FE8">
        <w:rPr>
          <w:lang w:val="en-GB"/>
        </w:rPr>
        <w:t>(2) Tissue procurement, retrieval, testing, processing, preservation, storage and distribution may only be carried out by a health care institution which has been granted authorisation in accordance with the provisions of this Act.</w:t>
      </w:r>
    </w:p>
    <w:p w14:paraId="12E60F2F" w14:textId="56AAC3B4" w:rsidR="00E6686C" w:rsidRPr="00C10FE8" w:rsidRDefault="008E69AC" w:rsidP="00E6686C">
      <w:pPr>
        <w:jc w:val="both"/>
        <w:rPr>
          <w:rFonts w:ascii="Times New Roman" w:hAnsi="Times New Roman" w:cs="Times New Roman"/>
          <w:sz w:val="24"/>
          <w:szCs w:val="24"/>
        </w:rPr>
      </w:pPr>
      <w:r w:rsidRPr="00C10FE8">
        <w:rPr>
          <w:rFonts w:ascii="Times New Roman" w:eastAsia="Times New Roman" w:hAnsi="Times New Roman" w:cs="Times New Roman"/>
          <w:sz w:val="24"/>
          <w:szCs w:val="24"/>
          <w:lang w:eastAsia="hr-HR"/>
        </w:rPr>
        <w:t xml:space="preserve">(3) </w:t>
      </w:r>
      <w:r w:rsidR="00E6686C" w:rsidRPr="00C10FE8">
        <w:rPr>
          <w:rFonts w:ascii="Times New Roman" w:eastAsia="Times New Roman" w:hAnsi="Times New Roman" w:cs="Times New Roman"/>
          <w:sz w:val="24"/>
          <w:szCs w:val="24"/>
          <w:lang w:eastAsia="hr-HR"/>
        </w:rPr>
        <w:t xml:space="preserve"> </w:t>
      </w:r>
      <w:r w:rsidR="00E6686C" w:rsidRPr="00C10FE8">
        <w:rPr>
          <w:rFonts w:ascii="Times New Roman" w:hAnsi="Times New Roman" w:cs="Times New Roman"/>
          <w:sz w:val="24"/>
          <w:szCs w:val="24"/>
        </w:rPr>
        <w:t xml:space="preserve">Authorisation referred to in </w:t>
      </w:r>
      <w:r w:rsidR="00D03F5F" w:rsidRPr="00C10FE8">
        <w:rPr>
          <w:rFonts w:ascii="Times New Roman" w:hAnsi="Times New Roman" w:cs="Times New Roman"/>
          <w:sz w:val="24"/>
          <w:szCs w:val="24"/>
        </w:rPr>
        <w:t xml:space="preserve">paragraph 2 of </w:t>
      </w:r>
      <w:r w:rsidR="00E6686C" w:rsidRPr="00C10FE8">
        <w:rPr>
          <w:rFonts w:ascii="Times New Roman" w:hAnsi="Times New Roman" w:cs="Times New Roman"/>
          <w:sz w:val="24"/>
          <w:szCs w:val="24"/>
        </w:rPr>
        <w:t xml:space="preserve">this Act, shall be granted to health care institution that meet the </w:t>
      </w:r>
      <w:r w:rsidR="00D03F5F" w:rsidRPr="00C10FE8">
        <w:rPr>
          <w:rFonts w:ascii="Times New Roman" w:hAnsi="Times New Roman" w:cs="Times New Roman"/>
          <w:sz w:val="24"/>
          <w:szCs w:val="24"/>
        </w:rPr>
        <w:t xml:space="preserve">technical </w:t>
      </w:r>
      <w:r w:rsidR="00E6686C" w:rsidRPr="00C10FE8">
        <w:rPr>
          <w:rFonts w:ascii="Times New Roman" w:hAnsi="Times New Roman" w:cs="Times New Roman"/>
          <w:sz w:val="24"/>
          <w:szCs w:val="24"/>
        </w:rPr>
        <w:t xml:space="preserve">requirements </w:t>
      </w:r>
      <w:r w:rsidR="00D03F5F" w:rsidRPr="00C10FE8">
        <w:rPr>
          <w:rFonts w:ascii="Times New Roman" w:hAnsi="Times New Roman" w:cs="Times New Roman"/>
          <w:sz w:val="24"/>
          <w:szCs w:val="24"/>
        </w:rPr>
        <w:t xml:space="preserve">in terms of premises, professionals, equipment and quality system as laid down under the provision of this Law. </w:t>
      </w:r>
    </w:p>
    <w:p w14:paraId="5F40DD3F" w14:textId="7F592E6D" w:rsidR="00E6686C" w:rsidRPr="00C10FE8" w:rsidRDefault="00E6686C" w:rsidP="00E6686C">
      <w:pPr>
        <w:pStyle w:val="t-9-8"/>
        <w:jc w:val="both"/>
        <w:rPr>
          <w:lang w:val="en-GB"/>
        </w:rPr>
      </w:pPr>
      <w:r w:rsidRPr="00C10FE8">
        <w:rPr>
          <w:lang w:val="en-GB"/>
        </w:rPr>
        <w:t xml:space="preserve">(2) The requirements </w:t>
      </w:r>
      <w:r w:rsidR="00D03F5F" w:rsidRPr="00C10FE8">
        <w:rPr>
          <w:lang w:val="en-GB"/>
        </w:rPr>
        <w:t xml:space="preserve">referred to in paragraph 3 </w:t>
      </w:r>
      <w:r w:rsidRPr="00C10FE8">
        <w:rPr>
          <w:lang w:val="en-GB"/>
        </w:rPr>
        <w:t xml:space="preserve">of this Article shall be prescribed by </w:t>
      </w:r>
      <w:r w:rsidR="00D03F5F" w:rsidRPr="00C10FE8">
        <w:rPr>
          <w:lang w:val="en-GB"/>
        </w:rPr>
        <w:t>an ordinance.</w:t>
      </w:r>
    </w:p>
    <w:p w14:paraId="3A2DF2D2" w14:textId="16EB7C86" w:rsidR="00E6686C" w:rsidRPr="00C10FE8" w:rsidRDefault="00E6686C" w:rsidP="00E6686C">
      <w:pPr>
        <w:pStyle w:val="t-9-8"/>
        <w:jc w:val="both"/>
        <w:rPr>
          <w:lang w:val="en-GB"/>
        </w:rPr>
      </w:pPr>
      <w:r w:rsidRPr="00C10FE8">
        <w:rPr>
          <w:lang w:val="en-GB"/>
        </w:rPr>
        <w:t xml:space="preserve">(3)  The authorisation referred to in paragraph 2 of this Article shall be granted separately for each type of tissue </w:t>
      </w:r>
      <w:r w:rsidR="00D03F5F" w:rsidRPr="00C10FE8">
        <w:rPr>
          <w:lang w:val="en-GB"/>
        </w:rPr>
        <w:t>and procedure</w:t>
      </w:r>
      <w:r w:rsidRPr="00C10FE8">
        <w:rPr>
          <w:lang w:val="en-GB"/>
        </w:rPr>
        <w:t xml:space="preserve">. </w:t>
      </w:r>
    </w:p>
    <w:p w14:paraId="638B31D9" w14:textId="00EE7A3D" w:rsidR="00E6686C" w:rsidRPr="00C10FE8" w:rsidRDefault="00D03F5F" w:rsidP="008E69AC">
      <w:pPr>
        <w:pStyle w:val="t-9-8"/>
        <w:jc w:val="both"/>
        <w:rPr>
          <w:lang w:val="en-GB"/>
        </w:rPr>
      </w:pPr>
      <w:r w:rsidRPr="00C10FE8">
        <w:rPr>
          <w:lang w:val="en-GB"/>
        </w:rPr>
        <w:t xml:space="preserve">(4) </w:t>
      </w:r>
      <w:r w:rsidR="00E6686C" w:rsidRPr="00C10FE8">
        <w:rPr>
          <w:lang w:val="en-GB"/>
        </w:rPr>
        <w:t>The authorisation referred to in paragraph 1 of this Article shall grant for a period of…..</w:t>
      </w:r>
    </w:p>
    <w:p w14:paraId="09F5DAA1" w14:textId="00D131EA" w:rsidR="006E3057" w:rsidRPr="00C10FE8" w:rsidRDefault="006E3057" w:rsidP="006E3057">
      <w:pPr>
        <w:jc w:val="both"/>
        <w:rPr>
          <w:rFonts w:ascii="Times New Roman" w:hAnsi="Times New Roman" w:cs="Times New Roman"/>
          <w:sz w:val="24"/>
          <w:szCs w:val="24"/>
        </w:rPr>
      </w:pPr>
      <w:r w:rsidRPr="00351D50">
        <w:rPr>
          <w:rFonts w:ascii="Times New Roman" w:hAnsi="Times New Roman" w:cs="Times New Roman"/>
          <w:sz w:val="24"/>
          <w:szCs w:val="24"/>
        </w:rPr>
        <w:t>(5) The healthcare institution</w:t>
      </w:r>
      <w:r w:rsidRPr="00C10FE8">
        <w:rPr>
          <w:rFonts w:ascii="Times New Roman" w:hAnsi="Times New Roman" w:cs="Times New Roman"/>
          <w:sz w:val="24"/>
          <w:szCs w:val="24"/>
        </w:rPr>
        <w:t xml:space="preserve">/or unit </w:t>
      </w:r>
      <w:r w:rsidRPr="00351D50">
        <w:rPr>
          <w:rFonts w:ascii="Times New Roman" w:hAnsi="Times New Roman" w:cs="Times New Roman"/>
          <w:sz w:val="24"/>
          <w:szCs w:val="24"/>
        </w:rPr>
        <w:t xml:space="preserve">authorized for processing, preservation, storage and/or distribution shall be entitled as Tissue bank (hereinafter referred to as "the bank"). </w:t>
      </w:r>
      <w:r w:rsidRPr="00C10FE8">
        <w:rPr>
          <w:rFonts w:ascii="Times New Roman" w:hAnsi="Times New Roman" w:cs="Times New Roman"/>
          <w:sz w:val="24"/>
          <w:szCs w:val="24"/>
        </w:rPr>
        <w:t>The bank may also be authorised for procurement and testing.</w:t>
      </w:r>
    </w:p>
    <w:p w14:paraId="2DA7CD0B" w14:textId="77777777" w:rsidR="00D03F5F" w:rsidRPr="00351D50" w:rsidRDefault="00D03F5F" w:rsidP="0097038F">
      <w:pPr>
        <w:jc w:val="both"/>
        <w:rPr>
          <w:rFonts w:ascii="Times New Roman" w:hAnsi="Times New Roman" w:cs="Times New Roman"/>
          <w:b/>
          <w:sz w:val="24"/>
          <w:szCs w:val="24"/>
        </w:rPr>
      </w:pPr>
    </w:p>
    <w:p w14:paraId="746024C4" w14:textId="4F6AB575" w:rsidR="0097038F" w:rsidRPr="00351D50" w:rsidRDefault="00E53C87" w:rsidP="0097038F">
      <w:pPr>
        <w:jc w:val="both"/>
        <w:rPr>
          <w:rFonts w:ascii="Times New Roman" w:hAnsi="Times New Roman" w:cs="Times New Roman"/>
          <w:b/>
          <w:sz w:val="24"/>
          <w:szCs w:val="24"/>
        </w:rPr>
      </w:pPr>
      <w:r w:rsidRPr="00351D50">
        <w:rPr>
          <w:rFonts w:ascii="Times New Roman" w:hAnsi="Times New Roman" w:cs="Times New Roman"/>
          <w:b/>
          <w:sz w:val="24"/>
          <w:szCs w:val="24"/>
        </w:rPr>
        <w:t xml:space="preserve">Article </w:t>
      </w:r>
      <w:r w:rsidR="0097038F" w:rsidRPr="00351D50">
        <w:rPr>
          <w:rFonts w:ascii="Times New Roman" w:hAnsi="Times New Roman" w:cs="Times New Roman"/>
          <w:b/>
          <w:sz w:val="24"/>
          <w:szCs w:val="24"/>
        </w:rPr>
        <w:t>2</w:t>
      </w:r>
      <w:r w:rsidR="00351D50" w:rsidRPr="00351D50">
        <w:rPr>
          <w:rFonts w:ascii="Times New Roman" w:hAnsi="Times New Roman" w:cs="Times New Roman"/>
          <w:b/>
          <w:sz w:val="24"/>
          <w:szCs w:val="24"/>
        </w:rPr>
        <w:t>6</w:t>
      </w:r>
    </w:p>
    <w:p w14:paraId="742F80FB" w14:textId="6C47AF63" w:rsidR="008D7C20" w:rsidRPr="00C10FE8" w:rsidRDefault="006E3057" w:rsidP="008D7C20">
      <w:pPr>
        <w:pStyle w:val="t-9-8"/>
        <w:jc w:val="both"/>
        <w:rPr>
          <w:lang w:val="en-GB"/>
        </w:rPr>
      </w:pPr>
      <w:r w:rsidRPr="00C10FE8">
        <w:rPr>
          <w:lang w:val="en-GB"/>
        </w:rPr>
        <w:t>(1) All health care institution or laboratory must have in place a quality system for the procedures for which it has been granted authorisation, i</w:t>
      </w:r>
      <w:r w:rsidR="008D7C20" w:rsidRPr="00C10FE8">
        <w:rPr>
          <w:lang w:val="en-GB"/>
        </w:rPr>
        <w:t xml:space="preserve">n order to ensure the quality and safety of tissues and procedures, </w:t>
      </w:r>
    </w:p>
    <w:p w14:paraId="10410631" w14:textId="15C8DB4F" w:rsidR="00653753" w:rsidRPr="00351D50" w:rsidRDefault="00D03F5F" w:rsidP="00C10FE8">
      <w:pPr>
        <w:pStyle w:val="t-9-8"/>
      </w:pPr>
      <w:r w:rsidRPr="00C10FE8">
        <w:t xml:space="preserve">(2) </w:t>
      </w:r>
      <w:r w:rsidR="006E3057" w:rsidRPr="00C10FE8">
        <w:t xml:space="preserve">3) All donated tissues and cells shall be procured, retrieved, processed, preserved, storaged, and distributed following procedures that form part of a comprehensive Quality Management System and </w:t>
      </w:r>
      <w:r w:rsidRPr="00C10FE8">
        <w:t xml:space="preserve">in accordance with relevant professional standards and </w:t>
      </w:r>
      <w:r w:rsidRPr="00C10FE8">
        <w:rPr>
          <w:i/>
        </w:rPr>
        <w:t>Good practice Guidelines</w:t>
      </w:r>
      <w:r w:rsidRPr="00C10FE8">
        <w:t xml:space="preserve"> referred to the last edition of the EDQM Guide for tissues and cells </w:t>
      </w:r>
      <w:r w:rsidR="006E3057" w:rsidRPr="00C10FE8">
        <w:t>.</w:t>
      </w:r>
      <w:r w:rsidRPr="00C10FE8">
        <w:t xml:space="preserve"> </w:t>
      </w:r>
    </w:p>
    <w:p w14:paraId="791E54F0" w14:textId="559210B5" w:rsidR="0097038F" w:rsidRPr="00351D50" w:rsidRDefault="00E53C87" w:rsidP="0097038F">
      <w:pPr>
        <w:jc w:val="both"/>
        <w:rPr>
          <w:rFonts w:ascii="Times New Roman" w:hAnsi="Times New Roman" w:cs="Times New Roman"/>
          <w:b/>
          <w:sz w:val="24"/>
          <w:szCs w:val="24"/>
        </w:rPr>
      </w:pPr>
      <w:r w:rsidRPr="00351D50">
        <w:rPr>
          <w:rFonts w:ascii="Times New Roman" w:hAnsi="Times New Roman" w:cs="Times New Roman"/>
          <w:b/>
          <w:sz w:val="24"/>
          <w:szCs w:val="24"/>
        </w:rPr>
        <w:t xml:space="preserve">Article </w:t>
      </w:r>
      <w:r w:rsidR="0097038F" w:rsidRPr="00351D50">
        <w:rPr>
          <w:rFonts w:ascii="Times New Roman" w:hAnsi="Times New Roman" w:cs="Times New Roman"/>
          <w:b/>
          <w:sz w:val="24"/>
          <w:szCs w:val="24"/>
        </w:rPr>
        <w:t>2</w:t>
      </w:r>
      <w:r w:rsidR="00351D50" w:rsidRPr="00351D50">
        <w:rPr>
          <w:rFonts w:ascii="Times New Roman" w:hAnsi="Times New Roman" w:cs="Times New Roman"/>
          <w:b/>
          <w:sz w:val="24"/>
          <w:szCs w:val="24"/>
        </w:rPr>
        <w:t>7</w:t>
      </w:r>
    </w:p>
    <w:p w14:paraId="68A476C8" w14:textId="5E9ECC8F" w:rsidR="00376E31" w:rsidRPr="00351D50" w:rsidRDefault="00376E31" w:rsidP="00376E31">
      <w:pPr>
        <w:jc w:val="both"/>
        <w:rPr>
          <w:rFonts w:ascii="Times New Roman" w:hAnsi="Times New Roman" w:cs="Times New Roman"/>
          <w:sz w:val="24"/>
          <w:szCs w:val="24"/>
        </w:rPr>
      </w:pPr>
      <w:r w:rsidRPr="00351D50">
        <w:rPr>
          <w:rFonts w:ascii="Times New Roman" w:hAnsi="Times New Roman" w:cs="Times New Roman"/>
          <w:sz w:val="24"/>
          <w:szCs w:val="24"/>
        </w:rPr>
        <w:t xml:space="preserve">1. The healthcare institution or laboratory shall designate the </w:t>
      </w:r>
      <w:r w:rsidR="008D7C20" w:rsidRPr="00351D50">
        <w:rPr>
          <w:rFonts w:ascii="Times New Roman" w:hAnsi="Times New Roman" w:cs="Times New Roman"/>
          <w:sz w:val="24"/>
          <w:szCs w:val="24"/>
        </w:rPr>
        <w:t xml:space="preserve">responsible </w:t>
      </w:r>
      <w:r w:rsidRPr="00351D50">
        <w:rPr>
          <w:rFonts w:ascii="Times New Roman" w:hAnsi="Times New Roman" w:cs="Times New Roman"/>
          <w:sz w:val="24"/>
          <w:szCs w:val="24"/>
        </w:rPr>
        <w:t xml:space="preserve">person(s). </w:t>
      </w:r>
    </w:p>
    <w:p w14:paraId="086DC182" w14:textId="4BDCE6BD" w:rsidR="00376E31" w:rsidRPr="00351D50" w:rsidRDefault="00376E31" w:rsidP="00376E31">
      <w:pPr>
        <w:jc w:val="both"/>
        <w:rPr>
          <w:rFonts w:ascii="Times New Roman" w:hAnsi="Times New Roman" w:cs="Times New Roman"/>
          <w:sz w:val="24"/>
          <w:szCs w:val="24"/>
        </w:rPr>
      </w:pPr>
      <w:r w:rsidRPr="00351D50">
        <w:rPr>
          <w:rFonts w:ascii="Times New Roman" w:hAnsi="Times New Roman" w:cs="Times New Roman"/>
          <w:sz w:val="24"/>
          <w:szCs w:val="24"/>
        </w:rPr>
        <w:t xml:space="preserve">2. The responsible person </w:t>
      </w:r>
      <w:r w:rsidR="006E3057" w:rsidRPr="00351D50">
        <w:rPr>
          <w:rFonts w:ascii="Times New Roman" w:hAnsi="Times New Roman" w:cs="Times New Roman"/>
          <w:sz w:val="24"/>
          <w:szCs w:val="24"/>
        </w:rPr>
        <w:t>shall perform following tasks</w:t>
      </w:r>
      <w:r w:rsidRPr="00351D50">
        <w:rPr>
          <w:rFonts w:ascii="Times New Roman" w:hAnsi="Times New Roman" w:cs="Times New Roman"/>
          <w:sz w:val="24"/>
          <w:szCs w:val="24"/>
        </w:rPr>
        <w:t>:</w:t>
      </w:r>
    </w:p>
    <w:p w14:paraId="75A54C73" w14:textId="3A1C6EF6" w:rsidR="00376E31" w:rsidRPr="00351D50" w:rsidRDefault="00376E31" w:rsidP="00376E31">
      <w:pPr>
        <w:jc w:val="both"/>
        <w:rPr>
          <w:rFonts w:ascii="Times New Roman" w:hAnsi="Times New Roman" w:cs="Times New Roman"/>
          <w:sz w:val="24"/>
          <w:szCs w:val="24"/>
        </w:rPr>
      </w:pPr>
      <w:r w:rsidRPr="00351D50">
        <w:rPr>
          <w:rFonts w:ascii="Times New Roman" w:hAnsi="Times New Roman" w:cs="Times New Roman"/>
          <w:sz w:val="24"/>
          <w:szCs w:val="24"/>
        </w:rPr>
        <w:t>a) ensure that tissues and cells for human transplantation are retrieved, tested, processed, stored and distributed in accordance with this Law;</w:t>
      </w:r>
    </w:p>
    <w:p w14:paraId="6172C8C4" w14:textId="46DBE3E6" w:rsidR="00376E31" w:rsidRPr="00351D50" w:rsidRDefault="00376E31" w:rsidP="00376E31">
      <w:pPr>
        <w:jc w:val="both"/>
        <w:rPr>
          <w:rFonts w:ascii="Times New Roman" w:hAnsi="Times New Roman" w:cs="Times New Roman"/>
          <w:sz w:val="24"/>
          <w:szCs w:val="24"/>
        </w:rPr>
      </w:pPr>
      <w:r w:rsidRPr="00351D50">
        <w:rPr>
          <w:rFonts w:ascii="Times New Roman" w:hAnsi="Times New Roman" w:cs="Times New Roman"/>
          <w:sz w:val="24"/>
          <w:szCs w:val="24"/>
        </w:rPr>
        <w:t>b) provide information to the competent person;</w:t>
      </w:r>
    </w:p>
    <w:p w14:paraId="3BE37825" w14:textId="57C43C2F" w:rsidR="00376E31" w:rsidRPr="00351D50" w:rsidRDefault="00376E31" w:rsidP="00376E31">
      <w:pPr>
        <w:jc w:val="both"/>
        <w:rPr>
          <w:rFonts w:ascii="Times New Roman" w:hAnsi="Times New Roman" w:cs="Times New Roman"/>
          <w:sz w:val="24"/>
          <w:szCs w:val="24"/>
        </w:rPr>
      </w:pPr>
      <w:r w:rsidRPr="00351D50">
        <w:rPr>
          <w:rFonts w:ascii="Times New Roman" w:hAnsi="Times New Roman" w:cs="Times New Roman"/>
          <w:sz w:val="24"/>
          <w:szCs w:val="24"/>
        </w:rPr>
        <w:t xml:space="preserve">c) implement any changes affecting service delivery, quality and safety procedures, and submit an annual report to the </w:t>
      </w:r>
      <w:r w:rsidR="00AC7300" w:rsidRPr="00351D50">
        <w:rPr>
          <w:rFonts w:ascii="Times New Roman" w:hAnsi="Times New Roman" w:cs="Times New Roman"/>
          <w:sz w:val="24"/>
          <w:szCs w:val="24"/>
        </w:rPr>
        <w:t xml:space="preserve">competent authority </w:t>
      </w:r>
    </w:p>
    <w:p w14:paraId="36E374A9" w14:textId="76CE2291" w:rsidR="005E6D57" w:rsidRPr="00351D50" w:rsidRDefault="006A4F52" w:rsidP="0097038F">
      <w:pPr>
        <w:jc w:val="both"/>
        <w:rPr>
          <w:rFonts w:ascii="Times New Roman" w:hAnsi="Times New Roman" w:cs="Times New Roman"/>
          <w:sz w:val="24"/>
          <w:szCs w:val="24"/>
        </w:rPr>
      </w:pPr>
      <w:r w:rsidRPr="00351D50">
        <w:rPr>
          <w:rFonts w:ascii="Times New Roman" w:hAnsi="Times New Roman" w:cs="Times New Roman"/>
          <w:sz w:val="24"/>
          <w:szCs w:val="24"/>
        </w:rPr>
        <w:t xml:space="preserve">3. </w:t>
      </w:r>
      <w:r w:rsidR="005E6D57" w:rsidRPr="00351D50">
        <w:rPr>
          <w:rFonts w:ascii="Times New Roman" w:hAnsi="Times New Roman" w:cs="Times New Roman"/>
          <w:sz w:val="24"/>
          <w:szCs w:val="24"/>
        </w:rPr>
        <w:t xml:space="preserve">The healthcare institution and the laboratory shall provide the competent authority with information on the responsible person (identity), as well as in case of its change (including, temporary change) (immediately) - the identity of the </w:t>
      </w:r>
      <w:r w:rsidR="003A5556" w:rsidRPr="00C10FE8">
        <w:rPr>
          <w:rFonts w:ascii="Times New Roman" w:hAnsi="Times New Roman" w:cs="Times New Roman"/>
          <w:sz w:val="24"/>
          <w:szCs w:val="24"/>
        </w:rPr>
        <w:t xml:space="preserve">responsible </w:t>
      </w:r>
      <w:r w:rsidR="005E6D57" w:rsidRPr="00C10FE8">
        <w:rPr>
          <w:rFonts w:ascii="Times New Roman" w:hAnsi="Times New Roman" w:cs="Times New Roman"/>
          <w:sz w:val="24"/>
          <w:szCs w:val="24"/>
        </w:rPr>
        <w:t xml:space="preserve">person </w:t>
      </w:r>
      <w:r w:rsidR="005E6D57" w:rsidRPr="00351D50">
        <w:rPr>
          <w:rFonts w:ascii="Times New Roman" w:hAnsi="Times New Roman" w:cs="Times New Roman"/>
          <w:sz w:val="24"/>
          <w:szCs w:val="24"/>
        </w:rPr>
        <w:t xml:space="preserve">and the date of </w:t>
      </w:r>
      <w:r w:rsidR="00AA7D95" w:rsidRPr="00351D50">
        <w:rPr>
          <w:rFonts w:ascii="Times New Roman" w:hAnsi="Times New Roman" w:cs="Times New Roman"/>
          <w:sz w:val="24"/>
          <w:szCs w:val="24"/>
        </w:rPr>
        <w:t>his/her appointment</w:t>
      </w:r>
      <w:r w:rsidR="005E6D57" w:rsidRPr="00351D50">
        <w:rPr>
          <w:rFonts w:ascii="Times New Roman" w:hAnsi="Times New Roman" w:cs="Times New Roman"/>
          <w:sz w:val="24"/>
          <w:szCs w:val="24"/>
        </w:rPr>
        <w:t xml:space="preserve">. </w:t>
      </w:r>
    </w:p>
    <w:p w14:paraId="78CDFC78" w14:textId="410A1320" w:rsidR="00FD4939" w:rsidRPr="00351D50" w:rsidRDefault="0016525F" w:rsidP="0097038F">
      <w:pPr>
        <w:jc w:val="both"/>
        <w:rPr>
          <w:rFonts w:ascii="Times New Roman" w:hAnsi="Times New Roman" w:cs="Times New Roman"/>
          <w:sz w:val="24"/>
          <w:szCs w:val="24"/>
        </w:rPr>
      </w:pPr>
      <w:r w:rsidRPr="00351D50">
        <w:rPr>
          <w:rFonts w:ascii="Times New Roman" w:hAnsi="Times New Roman" w:cs="Times New Roman"/>
          <w:sz w:val="24"/>
          <w:szCs w:val="24"/>
        </w:rPr>
        <w:t>4</w:t>
      </w:r>
      <w:r w:rsidR="005F32EE" w:rsidRPr="00351D50">
        <w:rPr>
          <w:rFonts w:ascii="Times New Roman" w:hAnsi="Times New Roman" w:cs="Times New Roman"/>
          <w:sz w:val="24"/>
          <w:szCs w:val="24"/>
        </w:rPr>
        <w:t>.</w:t>
      </w:r>
      <w:r w:rsidR="0097038F" w:rsidRPr="00351D50">
        <w:rPr>
          <w:rFonts w:ascii="Times New Roman" w:hAnsi="Times New Roman" w:cs="Times New Roman"/>
          <w:sz w:val="24"/>
          <w:szCs w:val="24"/>
        </w:rPr>
        <w:t xml:space="preserve"> </w:t>
      </w:r>
      <w:r w:rsidR="003A5556" w:rsidRPr="00351D50">
        <w:rPr>
          <w:rFonts w:ascii="Times New Roman" w:hAnsi="Times New Roman" w:cs="Times New Roman"/>
          <w:sz w:val="24"/>
          <w:szCs w:val="24"/>
        </w:rPr>
        <w:t xml:space="preserve">Qualification </w:t>
      </w:r>
      <w:r w:rsidR="005E6D57" w:rsidRPr="00351D50">
        <w:rPr>
          <w:rFonts w:ascii="Times New Roman" w:hAnsi="Times New Roman" w:cs="Times New Roman"/>
          <w:sz w:val="24"/>
          <w:szCs w:val="24"/>
        </w:rPr>
        <w:t xml:space="preserve">Requirements for the persons referred to in paragraph 1 of this Article shall be determined by </w:t>
      </w:r>
      <w:r w:rsidR="00ED647C" w:rsidRPr="00351D50">
        <w:rPr>
          <w:rFonts w:ascii="Times New Roman" w:hAnsi="Times New Roman" w:cs="Times New Roman"/>
          <w:sz w:val="24"/>
          <w:szCs w:val="24"/>
        </w:rPr>
        <w:t xml:space="preserve">the </w:t>
      </w:r>
      <w:r w:rsidR="005E6D57" w:rsidRPr="00351D50">
        <w:rPr>
          <w:rFonts w:ascii="Times New Roman" w:hAnsi="Times New Roman" w:cs="Times New Roman"/>
          <w:sz w:val="24"/>
          <w:szCs w:val="24"/>
        </w:rPr>
        <w:t xml:space="preserve">order of the Minister. </w:t>
      </w:r>
    </w:p>
    <w:p w14:paraId="467514D1" w14:textId="77777777" w:rsidR="0069639C" w:rsidRPr="00C10FE8" w:rsidRDefault="0069639C" w:rsidP="0035038F">
      <w:pPr>
        <w:pStyle w:val="t-9-8"/>
        <w:jc w:val="both"/>
        <w:rPr>
          <w:lang w:val="en-GB"/>
        </w:rPr>
      </w:pPr>
    </w:p>
    <w:p w14:paraId="71F96541" w14:textId="073BF4C1" w:rsidR="000C7047" w:rsidRPr="00351D50" w:rsidRDefault="00E53C87" w:rsidP="000C7047">
      <w:pPr>
        <w:jc w:val="both"/>
        <w:rPr>
          <w:rFonts w:ascii="Times New Roman" w:hAnsi="Times New Roman" w:cs="Times New Roman"/>
          <w:b/>
          <w:sz w:val="24"/>
          <w:szCs w:val="24"/>
        </w:rPr>
      </w:pPr>
      <w:r w:rsidRPr="00351D50">
        <w:rPr>
          <w:rFonts w:ascii="Times New Roman" w:hAnsi="Times New Roman" w:cs="Times New Roman"/>
          <w:b/>
          <w:sz w:val="24"/>
          <w:szCs w:val="24"/>
        </w:rPr>
        <w:t xml:space="preserve">Article </w:t>
      </w:r>
      <w:r w:rsidR="00351D50" w:rsidRPr="00351D50">
        <w:rPr>
          <w:rFonts w:ascii="Times New Roman" w:hAnsi="Times New Roman" w:cs="Times New Roman"/>
          <w:b/>
          <w:sz w:val="24"/>
          <w:szCs w:val="24"/>
        </w:rPr>
        <w:t>28</w:t>
      </w:r>
    </w:p>
    <w:p w14:paraId="507A228B" w14:textId="0908FBE3" w:rsidR="002F77B0" w:rsidRPr="00351D50" w:rsidRDefault="00315FC1" w:rsidP="000C7047">
      <w:pPr>
        <w:jc w:val="both"/>
        <w:rPr>
          <w:rFonts w:ascii="Times New Roman" w:hAnsi="Times New Roman" w:cs="Times New Roman"/>
          <w:sz w:val="24"/>
          <w:szCs w:val="24"/>
        </w:rPr>
      </w:pPr>
      <w:r w:rsidRPr="00351D50">
        <w:rPr>
          <w:rFonts w:ascii="Times New Roman" w:hAnsi="Times New Roman" w:cs="Times New Roman"/>
          <w:sz w:val="24"/>
          <w:szCs w:val="24"/>
        </w:rPr>
        <w:t>2.</w:t>
      </w:r>
      <w:r w:rsidR="000C7047" w:rsidRPr="00351D50">
        <w:rPr>
          <w:rFonts w:ascii="Times New Roman" w:hAnsi="Times New Roman" w:cs="Times New Roman"/>
          <w:sz w:val="24"/>
          <w:szCs w:val="24"/>
        </w:rPr>
        <w:t xml:space="preserve"> </w:t>
      </w:r>
      <w:r w:rsidR="002F77B0" w:rsidRPr="00351D50">
        <w:rPr>
          <w:rFonts w:ascii="Times New Roman" w:hAnsi="Times New Roman" w:cs="Times New Roman"/>
          <w:sz w:val="24"/>
          <w:szCs w:val="24"/>
        </w:rPr>
        <w:t xml:space="preserve">The healthcare facility authorized to carry out activities provided for by Articles 26 </w:t>
      </w:r>
      <w:r w:rsidR="00143EEC" w:rsidRPr="00351D50">
        <w:rPr>
          <w:rFonts w:ascii="Times New Roman" w:hAnsi="Times New Roman" w:cs="Times New Roman"/>
          <w:sz w:val="24"/>
          <w:szCs w:val="24"/>
        </w:rPr>
        <w:t>must</w:t>
      </w:r>
      <w:r w:rsidR="002F77B0" w:rsidRPr="00351D50">
        <w:rPr>
          <w:rFonts w:ascii="Times New Roman" w:hAnsi="Times New Roman" w:cs="Times New Roman"/>
          <w:sz w:val="24"/>
          <w:szCs w:val="24"/>
        </w:rPr>
        <w:t xml:space="preserve"> notify </w:t>
      </w:r>
      <w:r w:rsidR="00143EEC" w:rsidRPr="00351D50">
        <w:rPr>
          <w:rFonts w:ascii="Times New Roman" w:hAnsi="Times New Roman" w:cs="Times New Roman"/>
          <w:sz w:val="24"/>
          <w:szCs w:val="24"/>
        </w:rPr>
        <w:t xml:space="preserve">regulatory agency ?? </w:t>
      </w:r>
      <w:r w:rsidR="00417C49" w:rsidRPr="00351D50">
        <w:rPr>
          <w:rFonts w:ascii="Times New Roman" w:hAnsi="Times New Roman" w:cs="Times New Roman"/>
          <w:sz w:val="24"/>
          <w:szCs w:val="24"/>
        </w:rPr>
        <w:t xml:space="preserve">on any changes in their activities and organization, </w:t>
      </w:r>
      <w:r w:rsidR="002F77B0" w:rsidRPr="00351D50">
        <w:rPr>
          <w:rFonts w:ascii="Times New Roman" w:hAnsi="Times New Roman" w:cs="Times New Roman"/>
          <w:sz w:val="24"/>
          <w:szCs w:val="24"/>
        </w:rPr>
        <w:t xml:space="preserve">which affects </w:t>
      </w:r>
      <w:r w:rsidR="00417C49" w:rsidRPr="00351D50">
        <w:rPr>
          <w:rFonts w:ascii="Times New Roman" w:hAnsi="Times New Roman" w:cs="Times New Roman"/>
          <w:sz w:val="24"/>
          <w:szCs w:val="24"/>
        </w:rPr>
        <w:t>the</w:t>
      </w:r>
      <w:r w:rsidR="002F77B0" w:rsidRPr="00351D50">
        <w:rPr>
          <w:rFonts w:ascii="Times New Roman" w:hAnsi="Times New Roman" w:cs="Times New Roman"/>
          <w:sz w:val="24"/>
          <w:szCs w:val="24"/>
        </w:rPr>
        <w:t xml:space="preserve"> safety and quality</w:t>
      </w:r>
      <w:r w:rsidR="00417C49" w:rsidRPr="00351D50">
        <w:rPr>
          <w:rFonts w:ascii="Times New Roman" w:hAnsi="Times New Roman" w:cs="Times New Roman"/>
          <w:sz w:val="24"/>
          <w:szCs w:val="24"/>
        </w:rPr>
        <w:t xml:space="preserve"> of tissues</w:t>
      </w:r>
      <w:r w:rsidR="002F77B0" w:rsidRPr="00351D50">
        <w:rPr>
          <w:rFonts w:ascii="Times New Roman" w:hAnsi="Times New Roman" w:cs="Times New Roman"/>
          <w:sz w:val="24"/>
          <w:szCs w:val="24"/>
        </w:rPr>
        <w:t xml:space="preserve"> as soon as possible and no later than three d</w:t>
      </w:r>
      <w:r w:rsidR="00417C49" w:rsidRPr="00351D50">
        <w:rPr>
          <w:rFonts w:ascii="Times New Roman" w:hAnsi="Times New Roman" w:cs="Times New Roman"/>
          <w:sz w:val="24"/>
          <w:szCs w:val="24"/>
        </w:rPr>
        <w:t xml:space="preserve">ays after the change. </w:t>
      </w:r>
    </w:p>
    <w:p w14:paraId="111AEA56" w14:textId="3618CAD6" w:rsidR="006E3057" w:rsidRPr="00351D50" w:rsidRDefault="006E3057" w:rsidP="00F350F1">
      <w:pPr>
        <w:jc w:val="both"/>
        <w:rPr>
          <w:rFonts w:ascii="Times New Roman" w:hAnsi="Times New Roman" w:cs="Times New Roman"/>
          <w:b/>
          <w:sz w:val="24"/>
          <w:szCs w:val="24"/>
        </w:rPr>
      </w:pPr>
    </w:p>
    <w:p w14:paraId="702A4F9A" w14:textId="4953D9A7" w:rsidR="006E3057" w:rsidRPr="00351D50" w:rsidRDefault="006E3057" w:rsidP="00F350F1">
      <w:pPr>
        <w:jc w:val="both"/>
        <w:rPr>
          <w:rFonts w:ascii="Times New Roman" w:hAnsi="Times New Roman" w:cs="Times New Roman"/>
          <w:b/>
          <w:sz w:val="24"/>
          <w:szCs w:val="24"/>
        </w:rPr>
      </w:pPr>
      <w:r w:rsidRPr="00351D50">
        <w:rPr>
          <w:rFonts w:ascii="Times New Roman" w:hAnsi="Times New Roman" w:cs="Times New Roman"/>
          <w:b/>
          <w:sz w:val="24"/>
          <w:szCs w:val="24"/>
        </w:rPr>
        <w:t xml:space="preserve">Article </w:t>
      </w:r>
      <w:r w:rsidR="00351D50" w:rsidRPr="00351D50">
        <w:rPr>
          <w:rFonts w:ascii="Times New Roman" w:hAnsi="Times New Roman" w:cs="Times New Roman"/>
          <w:b/>
          <w:sz w:val="24"/>
          <w:szCs w:val="24"/>
        </w:rPr>
        <w:t>29</w:t>
      </w:r>
    </w:p>
    <w:p w14:paraId="6C2D72C6" w14:textId="5B9F0DD1" w:rsidR="006E3057" w:rsidRPr="00351D50" w:rsidRDefault="006E3057" w:rsidP="006E3057">
      <w:pPr>
        <w:jc w:val="both"/>
        <w:rPr>
          <w:rFonts w:ascii="Times New Roman" w:hAnsi="Times New Roman" w:cs="Times New Roman"/>
          <w:sz w:val="24"/>
          <w:szCs w:val="24"/>
        </w:rPr>
      </w:pPr>
      <w:r w:rsidRPr="00351D50">
        <w:rPr>
          <w:rFonts w:ascii="Times New Roman" w:hAnsi="Times New Roman" w:cs="Times New Roman"/>
          <w:sz w:val="24"/>
          <w:szCs w:val="24"/>
        </w:rPr>
        <w:t xml:space="preserve">Donor testing shall be carried out by authorised or accredited laboratory, using validated or, where applicable, licenced tests. </w:t>
      </w:r>
    </w:p>
    <w:p w14:paraId="2699026D" w14:textId="77777777" w:rsidR="006E3057" w:rsidRPr="00351D50" w:rsidRDefault="006E3057" w:rsidP="006E3057">
      <w:pPr>
        <w:jc w:val="both"/>
        <w:rPr>
          <w:rFonts w:ascii="Times New Roman" w:hAnsi="Times New Roman" w:cs="Times New Roman"/>
          <w:sz w:val="24"/>
          <w:szCs w:val="24"/>
        </w:rPr>
      </w:pPr>
      <w:r w:rsidRPr="00351D50">
        <w:rPr>
          <w:rFonts w:ascii="Times New Roman" w:hAnsi="Times New Roman" w:cs="Times New Roman"/>
          <w:sz w:val="24"/>
          <w:szCs w:val="24"/>
        </w:rPr>
        <w:t>Immunogenetic testing of donor and recipients shall be performed in a licenced laboratory with EFI (European Federation for Immunogenetics) accreditation</w:t>
      </w:r>
      <w:r w:rsidRPr="00351D50" w:rsidDel="00AC7300">
        <w:rPr>
          <w:rFonts w:ascii="Times New Roman" w:hAnsi="Times New Roman" w:cs="Times New Roman"/>
          <w:sz w:val="24"/>
          <w:szCs w:val="24"/>
        </w:rPr>
        <w:t xml:space="preserve"> </w:t>
      </w:r>
      <w:r w:rsidRPr="00351D50">
        <w:rPr>
          <w:rFonts w:ascii="Times New Roman" w:hAnsi="Times New Roman" w:cs="Times New Roman"/>
          <w:sz w:val="24"/>
          <w:szCs w:val="24"/>
        </w:rPr>
        <w:t xml:space="preserve"> for the specific testing requirements.</w:t>
      </w:r>
    </w:p>
    <w:p w14:paraId="6CDE17B1" w14:textId="77777777" w:rsidR="006E3057" w:rsidRPr="00351D50" w:rsidRDefault="006E3057" w:rsidP="006E3057">
      <w:pPr>
        <w:jc w:val="both"/>
        <w:rPr>
          <w:rFonts w:ascii="Times New Roman" w:hAnsi="Times New Roman" w:cs="Times New Roman"/>
          <w:sz w:val="24"/>
          <w:szCs w:val="24"/>
        </w:rPr>
      </w:pPr>
      <w:r w:rsidRPr="00351D50">
        <w:rPr>
          <w:rFonts w:ascii="Times New Roman" w:hAnsi="Times New Roman" w:cs="Times New Roman"/>
          <w:sz w:val="24"/>
          <w:szCs w:val="24"/>
        </w:rPr>
        <w:t>Donor testing shall be performed in line with donor testing requirments laid down by…</w:t>
      </w:r>
    </w:p>
    <w:p w14:paraId="71B650C1" w14:textId="77777777" w:rsidR="006E3057" w:rsidRPr="00351D50" w:rsidRDefault="006E3057" w:rsidP="00F350F1">
      <w:pPr>
        <w:jc w:val="both"/>
        <w:rPr>
          <w:rFonts w:ascii="Times New Roman" w:hAnsi="Times New Roman" w:cs="Times New Roman"/>
          <w:b/>
          <w:sz w:val="24"/>
          <w:szCs w:val="24"/>
        </w:rPr>
      </w:pPr>
    </w:p>
    <w:p w14:paraId="43073916" w14:textId="69DABD85" w:rsidR="00F350F1" w:rsidRPr="00351D50" w:rsidRDefault="00E53C87" w:rsidP="00F350F1">
      <w:pPr>
        <w:jc w:val="both"/>
        <w:rPr>
          <w:rFonts w:ascii="Times New Roman" w:hAnsi="Times New Roman" w:cs="Times New Roman"/>
          <w:b/>
          <w:sz w:val="24"/>
          <w:szCs w:val="24"/>
        </w:rPr>
      </w:pPr>
      <w:r w:rsidRPr="00351D50">
        <w:rPr>
          <w:rFonts w:ascii="Times New Roman" w:hAnsi="Times New Roman" w:cs="Times New Roman"/>
          <w:b/>
          <w:sz w:val="24"/>
          <w:szCs w:val="24"/>
        </w:rPr>
        <w:t xml:space="preserve">Article </w:t>
      </w:r>
      <w:r w:rsidR="00351D50" w:rsidRPr="00351D50">
        <w:rPr>
          <w:rFonts w:ascii="Times New Roman" w:hAnsi="Times New Roman" w:cs="Times New Roman"/>
          <w:b/>
          <w:sz w:val="24"/>
          <w:szCs w:val="24"/>
        </w:rPr>
        <w:t>30</w:t>
      </w:r>
    </w:p>
    <w:p w14:paraId="7AE29B7D" w14:textId="1DB033EA" w:rsidR="000358E5" w:rsidRPr="00351D50" w:rsidRDefault="0030573E" w:rsidP="00F350F1">
      <w:pPr>
        <w:jc w:val="both"/>
        <w:rPr>
          <w:rFonts w:ascii="Times New Roman" w:hAnsi="Times New Roman" w:cs="Times New Roman"/>
          <w:sz w:val="24"/>
          <w:szCs w:val="24"/>
        </w:rPr>
      </w:pPr>
      <w:r w:rsidRPr="00351D50">
        <w:rPr>
          <w:rFonts w:ascii="Times New Roman" w:hAnsi="Times New Roman" w:cs="Times New Roman"/>
          <w:sz w:val="24"/>
          <w:szCs w:val="24"/>
        </w:rPr>
        <w:t>1.</w:t>
      </w:r>
      <w:r w:rsidR="00F350F1" w:rsidRPr="00351D50">
        <w:rPr>
          <w:rFonts w:ascii="Times New Roman" w:hAnsi="Times New Roman" w:cs="Times New Roman"/>
          <w:sz w:val="24"/>
          <w:szCs w:val="24"/>
        </w:rPr>
        <w:t xml:space="preserve"> </w:t>
      </w:r>
      <w:r w:rsidR="00812A49" w:rsidRPr="00C10FE8">
        <w:rPr>
          <w:rFonts w:ascii="Times New Roman" w:hAnsi="Times New Roman" w:cs="Times New Roman"/>
          <w:sz w:val="24"/>
          <w:szCs w:val="24"/>
        </w:rPr>
        <w:t>T</w:t>
      </w:r>
      <w:r w:rsidR="00143EEC" w:rsidRPr="00C10FE8">
        <w:rPr>
          <w:rFonts w:ascii="Times New Roman" w:hAnsi="Times New Roman" w:cs="Times New Roman"/>
          <w:sz w:val="24"/>
          <w:szCs w:val="24"/>
        </w:rPr>
        <w:t xml:space="preserve">issue shall be procured </w:t>
      </w:r>
      <w:r w:rsidR="00812A49" w:rsidRPr="00C10FE8">
        <w:rPr>
          <w:rFonts w:ascii="Times New Roman" w:hAnsi="Times New Roman" w:cs="Times New Roman"/>
          <w:sz w:val="24"/>
          <w:szCs w:val="24"/>
        </w:rPr>
        <w:t xml:space="preserve">only </w:t>
      </w:r>
      <w:r w:rsidR="00143EEC" w:rsidRPr="00C10FE8">
        <w:rPr>
          <w:rFonts w:ascii="Times New Roman" w:hAnsi="Times New Roman" w:cs="Times New Roman"/>
          <w:sz w:val="24"/>
          <w:szCs w:val="24"/>
        </w:rPr>
        <w:t>by qualified and trained procurement team</w:t>
      </w:r>
      <w:r w:rsidR="00812A49" w:rsidRPr="00C10FE8">
        <w:rPr>
          <w:rFonts w:ascii="Times New Roman" w:hAnsi="Times New Roman" w:cs="Times New Roman"/>
          <w:sz w:val="24"/>
          <w:szCs w:val="24"/>
        </w:rPr>
        <w:t xml:space="preserve"> </w:t>
      </w:r>
      <w:r w:rsidR="000358E5" w:rsidRPr="00351D50">
        <w:rPr>
          <w:rFonts w:ascii="Times New Roman" w:hAnsi="Times New Roman" w:cs="Times New Roman"/>
          <w:sz w:val="24"/>
          <w:szCs w:val="24"/>
        </w:rPr>
        <w:t>in accordance with the</w:t>
      </w:r>
      <w:r w:rsidR="00812A49" w:rsidRPr="00C10FE8">
        <w:rPr>
          <w:rFonts w:ascii="Times New Roman" w:hAnsi="Times New Roman" w:cs="Times New Roman"/>
          <w:sz w:val="24"/>
          <w:szCs w:val="24"/>
        </w:rPr>
        <w:t xml:space="preserve"> </w:t>
      </w:r>
      <w:r w:rsidR="001C0B2C" w:rsidRPr="00C10FE8">
        <w:rPr>
          <w:rFonts w:ascii="Times New Roman" w:hAnsi="Times New Roman" w:cs="Times New Roman"/>
          <w:sz w:val="24"/>
          <w:szCs w:val="24"/>
        </w:rPr>
        <w:t>Q</w:t>
      </w:r>
      <w:r w:rsidR="00812A49" w:rsidRPr="00C10FE8">
        <w:rPr>
          <w:rFonts w:ascii="Times New Roman" w:hAnsi="Times New Roman" w:cs="Times New Roman"/>
          <w:sz w:val="24"/>
          <w:szCs w:val="24"/>
        </w:rPr>
        <w:t xml:space="preserve">uality system </w:t>
      </w:r>
      <w:r w:rsidR="00AE7020" w:rsidRPr="00C10FE8">
        <w:rPr>
          <w:rFonts w:ascii="Times New Roman" w:hAnsi="Times New Roman" w:cs="Times New Roman"/>
          <w:sz w:val="24"/>
          <w:szCs w:val="24"/>
        </w:rPr>
        <w:t>of associated Tissue establishment</w:t>
      </w:r>
      <w:r w:rsidR="001C0B2C" w:rsidRPr="00C10FE8">
        <w:rPr>
          <w:rFonts w:ascii="Times New Roman" w:hAnsi="Times New Roman" w:cs="Times New Roman"/>
          <w:sz w:val="24"/>
          <w:szCs w:val="24"/>
        </w:rPr>
        <w:t xml:space="preserve"> (s)</w:t>
      </w:r>
      <w:r w:rsidR="00AE7020" w:rsidRPr="00C10FE8">
        <w:rPr>
          <w:rFonts w:ascii="Times New Roman" w:hAnsi="Times New Roman" w:cs="Times New Roman"/>
          <w:sz w:val="24"/>
          <w:szCs w:val="24"/>
        </w:rPr>
        <w:t xml:space="preserve">. </w:t>
      </w:r>
    </w:p>
    <w:p w14:paraId="7C7F268E" w14:textId="3D7D2CAB" w:rsidR="000358E5" w:rsidRPr="00351D50" w:rsidRDefault="00812A49" w:rsidP="00F350F1">
      <w:pPr>
        <w:jc w:val="both"/>
        <w:rPr>
          <w:rFonts w:ascii="Times New Roman" w:hAnsi="Times New Roman" w:cs="Times New Roman"/>
          <w:sz w:val="24"/>
          <w:szCs w:val="24"/>
        </w:rPr>
      </w:pPr>
      <w:r w:rsidRPr="00351D50">
        <w:rPr>
          <w:rFonts w:ascii="Times New Roman" w:hAnsi="Times New Roman" w:cs="Times New Roman"/>
          <w:sz w:val="24"/>
          <w:szCs w:val="24"/>
        </w:rPr>
        <w:t>2</w:t>
      </w:r>
      <w:r w:rsidR="0030573E" w:rsidRPr="00351D50">
        <w:rPr>
          <w:rFonts w:ascii="Times New Roman" w:hAnsi="Times New Roman" w:cs="Times New Roman"/>
          <w:sz w:val="24"/>
          <w:szCs w:val="24"/>
        </w:rPr>
        <w:t xml:space="preserve">. </w:t>
      </w:r>
      <w:r w:rsidR="000358E5" w:rsidRPr="00351D50">
        <w:rPr>
          <w:rFonts w:ascii="Times New Roman" w:hAnsi="Times New Roman" w:cs="Times New Roman"/>
          <w:sz w:val="24"/>
          <w:szCs w:val="24"/>
        </w:rPr>
        <w:t>The r</w:t>
      </w:r>
      <w:r w:rsidRPr="00351D50">
        <w:rPr>
          <w:rFonts w:ascii="Times New Roman" w:hAnsi="Times New Roman" w:cs="Times New Roman"/>
          <w:sz w:val="24"/>
          <w:szCs w:val="24"/>
        </w:rPr>
        <w:t>oles</w:t>
      </w:r>
      <w:r w:rsidR="000358E5" w:rsidRPr="00351D50">
        <w:rPr>
          <w:rFonts w:ascii="Times New Roman" w:hAnsi="Times New Roman" w:cs="Times New Roman"/>
          <w:sz w:val="24"/>
          <w:szCs w:val="24"/>
        </w:rPr>
        <w:t xml:space="preserve"> and responsibilities of the</w:t>
      </w:r>
      <w:r w:rsidRPr="00351D50">
        <w:rPr>
          <w:rFonts w:ascii="Times New Roman" w:hAnsi="Times New Roman" w:cs="Times New Roman"/>
          <w:sz w:val="24"/>
          <w:szCs w:val="24"/>
        </w:rPr>
        <w:t xml:space="preserve"> procurement team</w:t>
      </w:r>
      <w:r w:rsidR="000358E5" w:rsidRPr="00351D50">
        <w:rPr>
          <w:rFonts w:ascii="Times New Roman" w:hAnsi="Times New Roman" w:cs="Times New Roman"/>
          <w:sz w:val="24"/>
          <w:szCs w:val="24"/>
        </w:rPr>
        <w:t xml:space="preserve">, as well as the qualification </w:t>
      </w:r>
      <w:r w:rsidRPr="00351D50">
        <w:rPr>
          <w:rFonts w:ascii="Times New Roman" w:hAnsi="Times New Roman" w:cs="Times New Roman"/>
          <w:sz w:val="24"/>
          <w:szCs w:val="24"/>
        </w:rPr>
        <w:t xml:space="preserve">and training </w:t>
      </w:r>
      <w:r w:rsidR="000358E5" w:rsidRPr="00351D50">
        <w:rPr>
          <w:rFonts w:ascii="Times New Roman" w:hAnsi="Times New Roman" w:cs="Times New Roman"/>
          <w:sz w:val="24"/>
          <w:szCs w:val="24"/>
        </w:rPr>
        <w:t xml:space="preserve">requirements </w:t>
      </w:r>
      <w:r w:rsidRPr="00351D50">
        <w:rPr>
          <w:rFonts w:ascii="Times New Roman" w:hAnsi="Times New Roman" w:cs="Times New Roman"/>
          <w:sz w:val="24"/>
          <w:szCs w:val="24"/>
        </w:rPr>
        <w:t>reffered to paragraph 1…</w:t>
      </w:r>
      <w:r w:rsidR="000358E5" w:rsidRPr="00351D50">
        <w:rPr>
          <w:rFonts w:ascii="Times New Roman" w:hAnsi="Times New Roman" w:cs="Times New Roman"/>
          <w:sz w:val="24"/>
          <w:szCs w:val="24"/>
        </w:rPr>
        <w:t>shall be determined by the order of the Minister.</w:t>
      </w:r>
    </w:p>
    <w:p w14:paraId="0E7770D7" w14:textId="12D00440" w:rsidR="006E3057" w:rsidRPr="00C10FE8" w:rsidRDefault="00812A49" w:rsidP="00515648">
      <w:pPr>
        <w:jc w:val="both"/>
        <w:rPr>
          <w:rFonts w:ascii="Times New Roman" w:hAnsi="Times New Roman" w:cs="Times New Roman"/>
          <w:sz w:val="24"/>
          <w:szCs w:val="24"/>
        </w:rPr>
      </w:pPr>
      <w:r w:rsidRPr="00351D50">
        <w:rPr>
          <w:rFonts w:ascii="Times New Roman" w:hAnsi="Times New Roman" w:cs="Times New Roman"/>
          <w:b/>
          <w:sz w:val="24"/>
          <w:szCs w:val="24"/>
        </w:rPr>
        <w:t xml:space="preserve">3. </w:t>
      </w:r>
      <w:r w:rsidR="00AE7020" w:rsidRPr="00C10FE8">
        <w:rPr>
          <w:rFonts w:ascii="Times New Roman" w:hAnsi="Times New Roman" w:cs="Times New Roman"/>
          <w:sz w:val="24"/>
          <w:szCs w:val="24"/>
        </w:rPr>
        <w:t xml:space="preserve">In the case of tissues and cells retrieved from a deceased donor by procurement teams operating for two or more tissue establishments, </w:t>
      </w:r>
      <w:r w:rsidR="00F269D9" w:rsidRPr="00351D50">
        <w:rPr>
          <w:rFonts w:ascii="Times New Roman" w:hAnsi="Times New Roman" w:cs="Times New Roman"/>
          <w:sz w:val="24"/>
          <w:szCs w:val="24"/>
        </w:rPr>
        <w:t xml:space="preserve">an appropriate traceability system across procurements must be ensured </w:t>
      </w:r>
      <w:r w:rsidR="00F269D9" w:rsidRPr="00C10FE8">
        <w:rPr>
          <w:rFonts w:ascii="Times New Roman" w:hAnsi="Times New Roman" w:cs="Times New Roman"/>
          <w:sz w:val="24"/>
          <w:szCs w:val="24"/>
        </w:rPr>
        <w:t xml:space="preserve">to link between the donation identification numbers </w:t>
      </w:r>
      <w:r w:rsidR="00154868" w:rsidRPr="00C10FE8">
        <w:rPr>
          <w:rFonts w:ascii="Times New Roman" w:hAnsi="Times New Roman" w:cs="Times New Roman"/>
          <w:sz w:val="24"/>
          <w:szCs w:val="24"/>
        </w:rPr>
        <w:t xml:space="preserve">and </w:t>
      </w:r>
      <w:r w:rsidR="00F269D9" w:rsidRPr="00C10FE8">
        <w:rPr>
          <w:rFonts w:ascii="Times New Roman" w:hAnsi="Times New Roman" w:cs="Times New Roman"/>
          <w:sz w:val="24"/>
          <w:szCs w:val="24"/>
        </w:rPr>
        <w:t xml:space="preserve">all </w:t>
      </w:r>
      <w:r w:rsidR="008169D3" w:rsidRPr="00C10FE8">
        <w:rPr>
          <w:rFonts w:ascii="Times New Roman" w:hAnsi="Times New Roman" w:cs="Times New Roman"/>
          <w:sz w:val="24"/>
          <w:szCs w:val="24"/>
        </w:rPr>
        <w:t xml:space="preserve">distributed and used </w:t>
      </w:r>
      <w:r w:rsidR="00F269D9" w:rsidRPr="00C10FE8">
        <w:rPr>
          <w:rFonts w:ascii="Times New Roman" w:hAnsi="Times New Roman" w:cs="Times New Roman"/>
          <w:sz w:val="24"/>
          <w:szCs w:val="24"/>
        </w:rPr>
        <w:t>tis</w:t>
      </w:r>
      <w:r w:rsidR="00154868" w:rsidRPr="00C10FE8">
        <w:rPr>
          <w:rFonts w:ascii="Times New Roman" w:hAnsi="Times New Roman" w:cs="Times New Roman"/>
          <w:sz w:val="24"/>
          <w:szCs w:val="24"/>
        </w:rPr>
        <w:t>sues/</w:t>
      </w:r>
      <w:r w:rsidR="00F269D9" w:rsidRPr="00C10FE8">
        <w:rPr>
          <w:rFonts w:ascii="Times New Roman" w:hAnsi="Times New Roman" w:cs="Times New Roman"/>
          <w:sz w:val="24"/>
          <w:szCs w:val="24"/>
        </w:rPr>
        <w:t>cells originating from the same deceased donor.</w:t>
      </w:r>
    </w:p>
    <w:p w14:paraId="5D140F73" w14:textId="062760C2" w:rsidR="00515648" w:rsidRPr="00351D50" w:rsidRDefault="000358E5" w:rsidP="00515648">
      <w:pPr>
        <w:jc w:val="both"/>
        <w:rPr>
          <w:rFonts w:ascii="Times New Roman" w:hAnsi="Times New Roman" w:cs="Times New Roman"/>
          <w:b/>
          <w:sz w:val="24"/>
          <w:szCs w:val="24"/>
        </w:rPr>
      </w:pPr>
      <w:r w:rsidRPr="00351D50">
        <w:rPr>
          <w:rFonts w:ascii="Times New Roman" w:hAnsi="Times New Roman" w:cs="Times New Roman"/>
          <w:b/>
          <w:sz w:val="24"/>
          <w:szCs w:val="24"/>
        </w:rPr>
        <w:t>Article</w:t>
      </w:r>
      <w:r w:rsidR="00515648" w:rsidRPr="00351D50">
        <w:rPr>
          <w:rFonts w:ascii="Times New Roman" w:hAnsi="Times New Roman" w:cs="Times New Roman"/>
          <w:b/>
          <w:sz w:val="24"/>
          <w:szCs w:val="24"/>
        </w:rPr>
        <w:t xml:space="preserve"> </w:t>
      </w:r>
      <w:r w:rsidR="00751EDA" w:rsidRPr="00351D50">
        <w:rPr>
          <w:rFonts w:ascii="Times New Roman" w:hAnsi="Times New Roman" w:cs="Times New Roman"/>
          <w:b/>
          <w:sz w:val="24"/>
          <w:szCs w:val="24"/>
        </w:rPr>
        <w:t>3</w:t>
      </w:r>
      <w:r w:rsidR="00351D50" w:rsidRPr="00351D50">
        <w:rPr>
          <w:rFonts w:ascii="Times New Roman" w:hAnsi="Times New Roman" w:cs="Times New Roman"/>
          <w:b/>
          <w:sz w:val="24"/>
          <w:szCs w:val="24"/>
        </w:rPr>
        <w:t>1</w:t>
      </w:r>
    </w:p>
    <w:p w14:paraId="051E9993" w14:textId="2FB7B4A4" w:rsidR="00F269D9" w:rsidRPr="00C10FE8" w:rsidRDefault="00644709" w:rsidP="00F269D9">
      <w:pPr>
        <w:pStyle w:val="t-9-8"/>
        <w:jc w:val="both"/>
        <w:rPr>
          <w:lang w:val="en-GB"/>
        </w:rPr>
      </w:pPr>
      <w:r w:rsidRPr="00351D50">
        <w:t>1.</w:t>
      </w:r>
      <w:r w:rsidR="00F269D9" w:rsidRPr="00C10FE8">
        <w:rPr>
          <w:lang w:val="en-GB"/>
        </w:rPr>
        <w:t>All institutions and health care professionals involved in the procurement, retrieval, testing, processing, preservation, storage, distribution and application of tissues shall cooperate</w:t>
      </w:r>
      <w:r w:rsidR="003363D3" w:rsidRPr="00C10FE8">
        <w:rPr>
          <w:lang w:val="en-GB"/>
        </w:rPr>
        <w:t xml:space="preserve"> in line with the provision of this Law.</w:t>
      </w:r>
    </w:p>
    <w:p w14:paraId="2E8F2860" w14:textId="6FDA1002" w:rsidR="00644709" w:rsidRPr="00351D50" w:rsidRDefault="00644709" w:rsidP="00644709">
      <w:pPr>
        <w:jc w:val="both"/>
        <w:rPr>
          <w:rFonts w:ascii="Times New Roman" w:hAnsi="Times New Roman" w:cs="Times New Roman"/>
          <w:sz w:val="24"/>
          <w:szCs w:val="24"/>
        </w:rPr>
      </w:pPr>
      <w:r w:rsidRPr="00351D50">
        <w:rPr>
          <w:rFonts w:ascii="Times New Roman" w:hAnsi="Times New Roman" w:cs="Times New Roman"/>
          <w:sz w:val="24"/>
          <w:szCs w:val="24"/>
        </w:rPr>
        <w:t>2. Medical institutions and health personnel shall act appropriately to promote tissue donation.</w:t>
      </w:r>
    </w:p>
    <w:p w14:paraId="4EA5726F" w14:textId="1DD89F45" w:rsidR="00B27CBC" w:rsidRPr="00351D50" w:rsidRDefault="00B27CBC" w:rsidP="00C10FE8">
      <w:pPr>
        <w:rPr>
          <w:rFonts w:ascii="Times New Roman" w:hAnsi="Times New Roman" w:cs="Times New Roman"/>
          <w:b/>
          <w:sz w:val="24"/>
          <w:szCs w:val="24"/>
        </w:rPr>
      </w:pPr>
    </w:p>
    <w:p w14:paraId="1EAB38EB" w14:textId="7A0D28B7" w:rsidR="00515648" w:rsidRPr="00351D50" w:rsidRDefault="00B27CBC" w:rsidP="00B27CBC">
      <w:pPr>
        <w:jc w:val="center"/>
        <w:rPr>
          <w:rFonts w:ascii="Times New Roman" w:hAnsi="Times New Roman" w:cs="Times New Roman"/>
          <w:b/>
          <w:sz w:val="24"/>
          <w:szCs w:val="24"/>
        </w:rPr>
      </w:pPr>
      <w:r w:rsidRPr="00351D50">
        <w:rPr>
          <w:rFonts w:ascii="Times New Roman" w:hAnsi="Times New Roman" w:cs="Times New Roman"/>
          <w:b/>
          <w:sz w:val="24"/>
          <w:szCs w:val="24"/>
        </w:rPr>
        <w:t>V. TRACEABILITY</w:t>
      </w:r>
    </w:p>
    <w:p w14:paraId="29B3568E" w14:textId="166301A3" w:rsidR="00515648" w:rsidRPr="00351D50" w:rsidRDefault="000358E5" w:rsidP="00515648">
      <w:pPr>
        <w:jc w:val="both"/>
        <w:rPr>
          <w:rFonts w:ascii="Times New Roman" w:hAnsi="Times New Roman" w:cs="Times New Roman"/>
          <w:b/>
          <w:sz w:val="24"/>
          <w:szCs w:val="24"/>
        </w:rPr>
      </w:pPr>
      <w:r w:rsidRPr="00351D50">
        <w:rPr>
          <w:rFonts w:ascii="Times New Roman" w:hAnsi="Times New Roman" w:cs="Times New Roman"/>
          <w:b/>
          <w:sz w:val="24"/>
          <w:szCs w:val="24"/>
        </w:rPr>
        <w:t>Article</w:t>
      </w:r>
      <w:r w:rsidR="00515648" w:rsidRPr="00351D50">
        <w:rPr>
          <w:rFonts w:ascii="Times New Roman" w:hAnsi="Times New Roman" w:cs="Times New Roman"/>
          <w:b/>
          <w:sz w:val="24"/>
          <w:szCs w:val="24"/>
        </w:rPr>
        <w:t xml:space="preserve"> </w:t>
      </w:r>
      <w:r w:rsidR="00751EDA" w:rsidRPr="00351D50">
        <w:rPr>
          <w:rFonts w:ascii="Times New Roman" w:hAnsi="Times New Roman" w:cs="Times New Roman"/>
          <w:b/>
          <w:sz w:val="24"/>
          <w:szCs w:val="24"/>
        </w:rPr>
        <w:t>3</w:t>
      </w:r>
      <w:r w:rsidR="00351D50" w:rsidRPr="00351D50">
        <w:rPr>
          <w:rFonts w:ascii="Times New Roman" w:hAnsi="Times New Roman" w:cs="Times New Roman"/>
          <w:b/>
          <w:sz w:val="24"/>
          <w:szCs w:val="24"/>
        </w:rPr>
        <w:t>2</w:t>
      </w:r>
    </w:p>
    <w:p w14:paraId="5A32A1EF" w14:textId="4CD04387" w:rsidR="000358E5" w:rsidRPr="00351D50" w:rsidRDefault="00947578" w:rsidP="00515648">
      <w:pPr>
        <w:jc w:val="both"/>
        <w:rPr>
          <w:rFonts w:ascii="Times New Roman" w:hAnsi="Times New Roman" w:cs="Times New Roman"/>
          <w:sz w:val="24"/>
          <w:szCs w:val="24"/>
        </w:rPr>
      </w:pPr>
      <w:r w:rsidRPr="00351D50">
        <w:rPr>
          <w:rFonts w:ascii="Times New Roman" w:hAnsi="Times New Roman" w:cs="Times New Roman"/>
          <w:sz w:val="24"/>
          <w:szCs w:val="24"/>
        </w:rPr>
        <w:t>1.</w:t>
      </w:r>
      <w:r w:rsidR="00515648" w:rsidRPr="00351D50">
        <w:rPr>
          <w:rFonts w:ascii="Times New Roman" w:hAnsi="Times New Roman" w:cs="Times New Roman"/>
          <w:sz w:val="24"/>
          <w:szCs w:val="24"/>
        </w:rPr>
        <w:t xml:space="preserve"> </w:t>
      </w:r>
      <w:r w:rsidR="000D657A" w:rsidRPr="00351D50">
        <w:rPr>
          <w:rFonts w:ascii="Times New Roman" w:hAnsi="Times New Roman" w:cs="Times New Roman"/>
          <w:sz w:val="24"/>
          <w:szCs w:val="24"/>
        </w:rPr>
        <w:t>The health</w:t>
      </w:r>
      <w:r w:rsidR="000358E5" w:rsidRPr="00351D50">
        <w:rPr>
          <w:rFonts w:ascii="Times New Roman" w:hAnsi="Times New Roman" w:cs="Times New Roman"/>
          <w:sz w:val="24"/>
          <w:szCs w:val="24"/>
        </w:rPr>
        <w:t xml:space="preserve">care institution and the laboratory, which </w:t>
      </w:r>
      <w:r w:rsidR="00A27AED" w:rsidRPr="00351D50">
        <w:rPr>
          <w:rFonts w:ascii="Times New Roman" w:hAnsi="Times New Roman" w:cs="Times New Roman"/>
          <w:sz w:val="24"/>
          <w:szCs w:val="24"/>
        </w:rPr>
        <w:t xml:space="preserve">authorised for </w:t>
      </w:r>
      <w:r w:rsidR="000358E5" w:rsidRPr="00351D50">
        <w:rPr>
          <w:rFonts w:ascii="Times New Roman" w:hAnsi="Times New Roman" w:cs="Times New Roman"/>
          <w:sz w:val="24"/>
          <w:szCs w:val="24"/>
        </w:rPr>
        <w:t>perfor</w:t>
      </w:r>
      <w:r w:rsidR="000D657A" w:rsidRPr="00351D50">
        <w:rPr>
          <w:rFonts w:ascii="Times New Roman" w:hAnsi="Times New Roman" w:cs="Times New Roman"/>
          <w:sz w:val="24"/>
          <w:szCs w:val="24"/>
        </w:rPr>
        <w:t>m</w:t>
      </w:r>
      <w:r w:rsidR="00A27AED" w:rsidRPr="00351D50">
        <w:rPr>
          <w:rFonts w:ascii="Times New Roman" w:hAnsi="Times New Roman" w:cs="Times New Roman"/>
          <w:sz w:val="24"/>
          <w:szCs w:val="24"/>
        </w:rPr>
        <w:t>ing</w:t>
      </w:r>
      <w:r w:rsidR="000D657A" w:rsidRPr="00351D50">
        <w:rPr>
          <w:rFonts w:ascii="Times New Roman" w:hAnsi="Times New Roman" w:cs="Times New Roman"/>
          <w:sz w:val="24"/>
          <w:szCs w:val="24"/>
        </w:rPr>
        <w:t xml:space="preserve"> the activities provided for by</w:t>
      </w:r>
      <w:r w:rsidR="000358E5" w:rsidRPr="00351D50">
        <w:rPr>
          <w:rFonts w:ascii="Times New Roman" w:hAnsi="Times New Roman" w:cs="Times New Roman"/>
          <w:sz w:val="24"/>
          <w:szCs w:val="24"/>
        </w:rPr>
        <w:t xml:space="preserve"> this Law, shall ensure traceability of all tissues from donor to recipient, in the manner prescribed by the </w:t>
      </w:r>
      <w:r w:rsidR="000D657A" w:rsidRPr="00351D50">
        <w:rPr>
          <w:rFonts w:ascii="Times New Roman" w:hAnsi="Times New Roman" w:cs="Times New Roman"/>
          <w:sz w:val="24"/>
          <w:szCs w:val="24"/>
        </w:rPr>
        <w:t xml:space="preserve">order of the Minister. </w:t>
      </w:r>
    </w:p>
    <w:p w14:paraId="10AF1303" w14:textId="19518AEC" w:rsidR="000D657A" w:rsidRPr="00351D50" w:rsidRDefault="00947578" w:rsidP="00515648">
      <w:pPr>
        <w:jc w:val="both"/>
        <w:rPr>
          <w:rFonts w:ascii="Times New Roman" w:hAnsi="Times New Roman" w:cs="Times New Roman"/>
          <w:sz w:val="24"/>
          <w:szCs w:val="24"/>
        </w:rPr>
      </w:pPr>
      <w:r w:rsidRPr="00351D50">
        <w:rPr>
          <w:rFonts w:ascii="Times New Roman" w:hAnsi="Times New Roman" w:cs="Times New Roman"/>
          <w:sz w:val="24"/>
          <w:szCs w:val="24"/>
        </w:rPr>
        <w:t>2.</w:t>
      </w:r>
      <w:r w:rsidR="00515648" w:rsidRPr="00351D50">
        <w:rPr>
          <w:rFonts w:ascii="Times New Roman" w:hAnsi="Times New Roman" w:cs="Times New Roman"/>
          <w:sz w:val="24"/>
          <w:szCs w:val="24"/>
        </w:rPr>
        <w:t xml:space="preserve"> </w:t>
      </w:r>
      <w:r w:rsidR="000D657A" w:rsidRPr="00351D50">
        <w:rPr>
          <w:rFonts w:ascii="Times New Roman" w:hAnsi="Times New Roman" w:cs="Times New Roman"/>
          <w:sz w:val="24"/>
          <w:szCs w:val="24"/>
        </w:rPr>
        <w:t xml:space="preserve">The </w:t>
      </w:r>
      <w:r w:rsidR="008A4B46" w:rsidRPr="00351D50">
        <w:rPr>
          <w:rFonts w:ascii="Times New Roman" w:hAnsi="Times New Roman" w:cs="Times New Roman"/>
          <w:sz w:val="24"/>
          <w:szCs w:val="24"/>
        </w:rPr>
        <w:t>institution</w:t>
      </w:r>
      <w:r w:rsidR="000D657A" w:rsidRPr="00351D50">
        <w:rPr>
          <w:rFonts w:ascii="Times New Roman" w:hAnsi="Times New Roman" w:cs="Times New Roman"/>
          <w:sz w:val="24"/>
          <w:szCs w:val="24"/>
        </w:rPr>
        <w:t xml:space="preserve"> referred to in paragraph 1 of this Article shall also ensure traceability of all substances (reagents), objects and materials directly or indirectly related to tissues.</w:t>
      </w:r>
    </w:p>
    <w:p w14:paraId="131A738A" w14:textId="6CBB813C" w:rsidR="000D657A" w:rsidRPr="00351D50" w:rsidRDefault="00947578" w:rsidP="00515648">
      <w:pPr>
        <w:jc w:val="both"/>
        <w:rPr>
          <w:rFonts w:ascii="Times New Roman" w:hAnsi="Times New Roman" w:cs="Times New Roman"/>
          <w:sz w:val="24"/>
          <w:szCs w:val="24"/>
        </w:rPr>
      </w:pPr>
      <w:r w:rsidRPr="00351D50">
        <w:rPr>
          <w:rFonts w:ascii="Times New Roman" w:hAnsi="Times New Roman" w:cs="Times New Roman"/>
          <w:sz w:val="24"/>
          <w:szCs w:val="24"/>
        </w:rPr>
        <w:t>3.</w:t>
      </w:r>
      <w:r w:rsidR="00515648" w:rsidRPr="00351D50">
        <w:rPr>
          <w:rFonts w:ascii="Times New Roman" w:hAnsi="Times New Roman" w:cs="Times New Roman"/>
          <w:sz w:val="24"/>
          <w:szCs w:val="24"/>
        </w:rPr>
        <w:t xml:space="preserve"> </w:t>
      </w:r>
      <w:r w:rsidR="008A4B46" w:rsidRPr="00351D50">
        <w:rPr>
          <w:rFonts w:ascii="Times New Roman" w:hAnsi="Times New Roman" w:cs="Times New Roman"/>
          <w:sz w:val="24"/>
          <w:szCs w:val="24"/>
        </w:rPr>
        <w:t>institution</w:t>
      </w:r>
      <w:r w:rsidR="000D657A" w:rsidRPr="00351D50">
        <w:rPr>
          <w:rFonts w:ascii="Times New Roman" w:hAnsi="Times New Roman" w:cs="Times New Roman"/>
          <w:sz w:val="24"/>
          <w:szCs w:val="24"/>
        </w:rPr>
        <w:t xml:space="preserve">s </w:t>
      </w:r>
      <w:r w:rsidR="00A27AED" w:rsidRPr="00351D50">
        <w:rPr>
          <w:rFonts w:ascii="Times New Roman" w:hAnsi="Times New Roman" w:cs="Times New Roman"/>
          <w:sz w:val="24"/>
          <w:szCs w:val="24"/>
        </w:rPr>
        <w:t xml:space="preserve">in which tissues are applied </w:t>
      </w:r>
      <w:r w:rsidR="000D657A" w:rsidRPr="00351D50">
        <w:rPr>
          <w:rFonts w:ascii="Times New Roman" w:hAnsi="Times New Roman" w:cs="Times New Roman"/>
          <w:sz w:val="24"/>
          <w:szCs w:val="24"/>
        </w:rPr>
        <w:t>shall ensure traceability of tissues from their distribution to the use by the recipient, as well as traceability of all substances (reagents), objects and materials directly or indirectly related to tissue use procedures.</w:t>
      </w:r>
    </w:p>
    <w:p w14:paraId="3ED8A232" w14:textId="77777777" w:rsidR="001C0B2C" w:rsidRPr="00351D50" w:rsidRDefault="001C0B2C" w:rsidP="00515648">
      <w:pPr>
        <w:jc w:val="both"/>
        <w:rPr>
          <w:rFonts w:ascii="Times New Roman" w:hAnsi="Times New Roman" w:cs="Times New Roman"/>
          <w:b/>
          <w:sz w:val="24"/>
          <w:szCs w:val="24"/>
        </w:rPr>
      </w:pPr>
    </w:p>
    <w:p w14:paraId="33AC99D6" w14:textId="7059C9EA" w:rsidR="00515648" w:rsidRPr="00351D50" w:rsidRDefault="000358E5" w:rsidP="00515648">
      <w:pPr>
        <w:jc w:val="both"/>
        <w:rPr>
          <w:rFonts w:ascii="Times New Roman" w:hAnsi="Times New Roman" w:cs="Times New Roman"/>
          <w:b/>
          <w:sz w:val="24"/>
          <w:szCs w:val="24"/>
        </w:rPr>
      </w:pPr>
      <w:r w:rsidRPr="00351D50">
        <w:rPr>
          <w:rFonts w:ascii="Times New Roman" w:hAnsi="Times New Roman" w:cs="Times New Roman"/>
          <w:b/>
          <w:sz w:val="24"/>
          <w:szCs w:val="24"/>
        </w:rPr>
        <w:t xml:space="preserve">Article </w:t>
      </w:r>
      <w:r w:rsidR="00947578" w:rsidRPr="00351D50">
        <w:rPr>
          <w:rFonts w:ascii="Times New Roman" w:hAnsi="Times New Roman" w:cs="Times New Roman"/>
          <w:b/>
          <w:sz w:val="24"/>
          <w:szCs w:val="24"/>
        </w:rPr>
        <w:t>3</w:t>
      </w:r>
      <w:r w:rsidR="00351D50" w:rsidRPr="00351D50">
        <w:rPr>
          <w:rFonts w:ascii="Times New Roman" w:hAnsi="Times New Roman" w:cs="Times New Roman"/>
          <w:b/>
          <w:sz w:val="24"/>
          <w:szCs w:val="24"/>
        </w:rPr>
        <w:t>3</w:t>
      </w:r>
    </w:p>
    <w:p w14:paraId="0F44D193" w14:textId="25C23380" w:rsidR="003363D3" w:rsidRPr="00C10FE8" w:rsidRDefault="00947578" w:rsidP="003363D3">
      <w:pPr>
        <w:pStyle w:val="t-9-8"/>
        <w:jc w:val="both"/>
        <w:rPr>
          <w:lang w:val="en-GB"/>
        </w:rPr>
      </w:pPr>
      <w:r w:rsidRPr="00351D50">
        <w:t>1.</w:t>
      </w:r>
      <w:r w:rsidR="00515648" w:rsidRPr="00351D50">
        <w:t xml:space="preserve"> </w:t>
      </w:r>
      <w:r w:rsidR="000D657A" w:rsidRPr="00351D50">
        <w:t>A</w:t>
      </w:r>
      <w:r w:rsidR="001C0B2C" w:rsidRPr="00351D50">
        <w:t>ll tissue banks o</w:t>
      </w:r>
      <w:r w:rsidR="000D657A" w:rsidRPr="00351D50">
        <w:t xml:space="preserve">r laboratory pursuant to Articles </w:t>
      </w:r>
      <w:r w:rsidR="001C0B2C" w:rsidRPr="00351D50">
        <w:t>…..</w:t>
      </w:r>
      <w:r w:rsidR="000D657A" w:rsidRPr="00351D50">
        <w:t>of this Law</w:t>
      </w:r>
      <w:r w:rsidR="001C0B2C" w:rsidRPr="00351D50">
        <w:t xml:space="preserve"> </w:t>
      </w:r>
      <w:r w:rsidR="000D657A" w:rsidRPr="00351D50">
        <w:t xml:space="preserve">shall establish a donor identification system that shall provide a unique code to each donor and </w:t>
      </w:r>
      <w:r w:rsidR="003363D3" w:rsidRPr="00C10FE8">
        <w:rPr>
          <w:lang w:val="en-GB"/>
        </w:rPr>
        <w:t>to each packaging of the donated tissues.</w:t>
      </w:r>
    </w:p>
    <w:p w14:paraId="15233345" w14:textId="437A9E7D" w:rsidR="001C0B2C" w:rsidRPr="00351D50" w:rsidRDefault="006C37F9" w:rsidP="00515648">
      <w:pPr>
        <w:jc w:val="both"/>
        <w:rPr>
          <w:rFonts w:ascii="Times New Roman" w:hAnsi="Times New Roman" w:cs="Times New Roman"/>
          <w:sz w:val="24"/>
          <w:szCs w:val="24"/>
        </w:rPr>
      </w:pPr>
      <w:r w:rsidRPr="00351D50">
        <w:rPr>
          <w:rFonts w:ascii="Times New Roman" w:hAnsi="Times New Roman" w:cs="Times New Roman"/>
          <w:sz w:val="24"/>
          <w:szCs w:val="24"/>
        </w:rPr>
        <w:t xml:space="preserve">2. </w:t>
      </w:r>
      <w:r w:rsidR="000D657A" w:rsidRPr="00351D50">
        <w:rPr>
          <w:rFonts w:ascii="Times New Roman" w:hAnsi="Times New Roman" w:cs="Times New Roman"/>
          <w:sz w:val="24"/>
          <w:szCs w:val="24"/>
        </w:rPr>
        <w:t xml:space="preserve">The tissue bank shall ensure that all tissues are </w:t>
      </w:r>
      <w:r w:rsidR="003363D3" w:rsidRPr="00351D50">
        <w:rPr>
          <w:rFonts w:ascii="Times New Roman" w:hAnsi="Times New Roman" w:cs="Times New Roman"/>
          <w:sz w:val="24"/>
          <w:szCs w:val="24"/>
        </w:rPr>
        <w:t>properly labelled</w:t>
      </w:r>
      <w:r w:rsidR="000D657A" w:rsidRPr="00351D50">
        <w:rPr>
          <w:rFonts w:ascii="Times New Roman" w:hAnsi="Times New Roman" w:cs="Times New Roman"/>
          <w:sz w:val="24"/>
          <w:szCs w:val="24"/>
        </w:rPr>
        <w:t xml:space="preserve">. The label shall bear a unique code and </w:t>
      </w:r>
      <w:r w:rsidR="008A4B46" w:rsidRPr="00351D50">
        <w:rPr>
          <w:rFonts w:ascii="Times New Roman" w:hAnsi="Times New Roman" w:cs="Times New Roman"/>
          <w:sz w:val="24"/>
          <w:szCs w:val="24"/>
        </w:rPr>
        <w:t xml:space="preserve">the </w:t>
      </w:r>
      <w:r w:rsidR="000D657A" w:rsidRPr="00351D50">
        <w:rPr>
          <w:rFonts w:ascii="Times New Roman" w:hAnsi="Times New Roman" w:cs="Times New Roman"/>
          <w:sz w:val="24"/>
          <w:szCs w:val="24"/>
        </w:rPr>
        <w:t>name of the bank (or bank code - if applicable)</w:t>
      </w:r>
      <w:r w:rsidR="001C0B2C" w:rsidRPr="00351D50">
        <w:rPr>
          <w:rFonts w:ascii="Times New Roman" w:hAnsi="Times New Roman" w:cs="Times New Roman"/>
          <w:sz w:val="24"/>
          <w:szCs w:val="24"/>
        </w:rPr>
        <w:t>.</w:t>
      </w:r>
    </w:p>
    <w:p w14:paraId="3F07BB69" w14:textId="4727ACE0" w:rsidR="000D657A" w:rsidRPr="00351D50" w:rsidRDefault="001C0B2C" w:rsidP="00515648">
      <w:pPr>
        <w:jc w:val="both"/>
        <w:rPr>
          <w:rFonts w:ascii="Times New Roman" w:hAnsi="Times New Roman" w:cs="Times New Roman"/>
          <w:sz w:val="24"/>
          <w:szCs w:val="24"/>
        </w:rPr>
      </w:pPr>
      <w:r w:rsidRPr="00351D50">
        <w:rPr>
          <w:rFonts w:ascii="Times New Roman" w:hAnsi="Times New Roman" w:cs="Times New Roman"/>
          <w:sz w:val="24"/>
          <w:szCs w:val="24"/>
        </w:rPr>
        <w:t xml:space="preserve">3. </w:t>
      </w:r>
      <w:r w:rsidR="000D657A" w:rsidRPr="00351D50">
        <w:rPr>
          <w:rFonts w:ascii="Times New Roman" w:hAnsi="Times New Roman" w:cs="Times New Roman"/>
          <w:sz w:val="24"/>
          <w:szCs w:val="24"/>
        </w:rPr>
        <w:t xml:space="preserve"> </w:t>
      </w:r>
      <w:r w:rsidRPr="00351D50">
        <w:rPr>
          <w:rFonts w:ascii="Times New Roman" w:hAnsi="Times New Roman" w:cs="Times New Roman"/>
          <w:sz w:val="24"/>
          <w:szCs w:val="24"/>
        </w:rPr>
        <w:t>T</w:t>
      </w:r>
      <w:r w:rsidR="000D657A" w:rsidRPr="00351D50">
        <w:rPr>
          <w:rFonts w:ascii="Times New Roman" w:hAnsi="Times New Roman" w:cs="Times New Roman"/>
          <w:sz w:val="24"/>
          <w:szCs w:val="24"/>
        </w:rPr>
        <w:t xml:space="preserve">he tissue bank shall </w:t>
      </w:r>
      <w:r w:rsidRPr="00351D50">
        <w:rPr>
          <w:rFonts w:ascii="Times New Roman" w:hAnsi="Times New Roman" w:cs="Times New Roman"/>
          <w:sz w:val="24"/>
          <w:szCs w:val="24"/>
        </w:rPr>
        <w:t>keep</w:t>
      </w:r>
      <w:r w:rsidR="000D657A" w:rsidRPr="00351D50">
        <w:rPr>
          <w:rFonts w:ascii="Times New Roman" w:hAnsi="Times New Roman" w:cs="Times New Roman"/>
          <w:sz w:val="24"/>
          <w:szCs w:val="24"/>
        </w:rPr>
        <w:t xml:space="preserve"> documentation on </w:t>
      </w:r>
      <w:r w:rsidRPr="00351D50">
        <w:rPr>
          <w:rFonts w:ascii="Times New Roman" w:hAnsi="Times New Roman" w:cs="Times New Roman"/>
          <w:sz w:val="24"/>
          <w:szCs w:val="24"/>
        </w:rPr>
        <w:t xml:space="preserve">all </w:t>
      </w:r>
      <w:r w:rsidR="000D657A" w:rsidRPr="00351D50">
        <w:rPr>
          <w:rFonts w:ascii="Times New Roman" w:hAnsi="Times New Roman" w:cs="Times New Roman"/>
          <w:sz w:val="24"/>
          <w:szCs w:val="24"/>
        </w:rPr>
        <w:t xml:space="preserve">tissue </w:t>
      </w:r>
      <w:r w:rsidR="003363D3" w:rsidRPr="00351D50">
        <w:rPr>
          <w:rFonts w:ascii="Times New Roman" w:hAnsi="Times New Roman" w:cs="Times New Roman"/>
          <w:sz w:val="24"/>
          <w:szCs w:val="24"/>
        </w:rPr>
        <w:t xml:space="preserve">procurement </w:t>
      </w:r>
      <w:r w:rsidRPr="00351D50">
        <w:rPr>
          <w:rFonts w:ascii="Times New Roman" w:hAnsi="Times New Roman" w:cs="Times New Roman"/>
          <w:sz w:val="24"/>
          <w:szCs w:val="24"/>
        </w:rPr>
        <w:t xml:space="preserve">procedure </w:t>
      </w:r>
      <w:r w:rsidR="000D657A" w:rsidRPr="00351D50">
        <w:rPr>
          <w:rFonts w:ascii="Times New Roman" w:hAnsi="Times New Roman" w:cs="Times New Roman"/>
          <w:sz w:val="24"/>
          <w:szCs w:val="24"/>
        </w:rPr>
        <w:t xml:space="preserve">and </w:t>
      </w:r>
      <w:r w:rsidRPr="00351D50">
        <w:rPr>
          <w:rFonts w:ascii="Times New Roman" w:hAnsi="Times New Roman" w:cs="Times New Roman"/>
          <w:sz w:val="24"/>
          <w:szCs w:val="24"/>
        </w:rPr>
        <w:t xml:space="preserve">tissue </w:t>
      </w:r>
      <w:r w:rsidR="003363D3" w:rsidRPr="00351D50">
        <w:rPr>
          <w:rFonts w:ascii="Times New Roman" w:hAnsi="Times New Roman" w:cs="Times New Roman"/>
          <w:sz w:val="24"/>
          <w:szCs w:val="24"/>
        </w:rPr>
        <w:t xml:space="preserve">reception </w:t>
      </w:r>
      <w:r w:rsidR="000D657A" w:rsidRPr="00351D50">
        <w:rPr>
          <w:rFonts w:ascii="Times New Roman" w:hAnsi="Times New Roman" w:cs="Times New Roman"/>
          <w:sz w:val="24"/>
          <w:szCs w:val="24"/>
        </w:rPr>
        <w:t>as well as on tissue processing, storage and distribution procedures</w:t>
      </w:r>
      <w:r w:rsidR="003363D3" w:rsidRPr="00351D50">
        <w:rPr>
          <w:rFonts w:ascii="Times New Roman" w:hAnsi="Times New Roman" w:cs="Times New Roman"/>
          <w:sz w:val="24"/>
          <w:szCs w:val="24"/>
        </w:rPr>
        <w:t>.</w:t>
      </w:r>
    </w:p>
    <w:p w14:paraId="317064A4" w14:textId="581FE723" w:rsidR="00515648" w:rsidRPr="00351D50" w:rsidRDefault="000358E5" w:rsidP="00515648">
      <w:pPr>
        <w:jc w:val="both"/>
        <w:rPr>
          <w:rFonts w:ascii="Times New Roman" w:hAnsi="Times New Roman" w:cs="Times New Roman"/>
          <w:b/>
          <w:sz w:val="24"/>
          <w:szCs w:val="24"/>
        </w:rPr>
      </w:pPr>
      <w:r w:rsidRPr="00351D50">
        <w:rPr>
          <w:rFonts w:ascii="Times New Roman" w:hAnsi="Times New Roman" w:cs="Times New Roman"/>
          <w:b/>
          <w:sz w:val="24"/>
          <w:szCs w:val="24"/>
        </w:rPr>
        <w:t xml:space="preserve">Article </w:t>
      </w:r>
      <w:r w:rsidR="001778D9" w:rsidRPr="00351D50">
        <w:rPr>
          <w:rFonts w:ascii="Times New Roman" w:hAnsi="Times New Roman" w:cs="Times New Roman"/>
          <w:b/>
          <w:sz w:val="24"/>
          <w:szCs w:val="24"/>
        </w:rPr>
        <w:t>3</w:t>
      </w:r>
      <w:r w:rsidR="00351D50" w:rsidRPr="00351D50">
        <w:rPr>
          <w:rFonts w:ascii="Times New Roman" w:hAnsi="Times New Roman" w:cs="Times New Roman"/>
          <w:b/>
          <w:sz w:val="24"/>
          <w:szCs w:val="24"/>
        </w:rPr>
        <w:t>4</w:t>
      </w:r>
    </w:p>
    <w:p w14:paraId="7C4CDC81" w14:textId="77777777" w:rsidR="000D657A" w:rsidRPr="00351D50" w:rsidRDefault="000D657A" w:rsidP="000D657A">
      <w:pPr>
        <w:jc w:val="both"/>
        <w:rPr>
          <w:rFonts w:ascii="Times New Roman" w:hAnsi="Times New Roman" w:cs="Times New Roman"/>
          <w:sz w:val="24"/>
          <w:szCs w:val="24"/>
        </w:rPr>
      </w:pPr>
      <w:r w:rsidRPr="00351D50">
        <w:rPr>
          <w:rFonts w:ascii="Times New Roman" w:hAnsi="Times New Roman" w:cs="Times New Roman"/>
          <w:sz w:val="24"/>
          <w:szCs w:val="24"/>
        </w:rPr>
        <w:t>1. The health institution or laboratory shall keep records to ensure traceability of all tissue-related procedures.</w:t>
      </w:r>
    </w:p>
    <w:p w14:paraId="2BB43C7F" w14:textId="77777777" w:rsidR="000D657A" w:rsidRPr="00351D50" w:rsidRDefault="000D657A" w:rsidP="000D657A">
      <w:pPr>
        <w:jc w:val="both"/>
        <w:rPr>
          <w:rFonts w:ascii="Times New Roman" w:hAnsi="Times New Roman" w:cs="Times New Roman"/>
          <w:sz w:val="24"/>
          <w:szCs w:val="24"/>
        </w:rPr>
      </w:pPr>
      <w:r w:rsidRPr="00351D50">
        <w:rPr>
          <w:rFonts w:ascii="Times New Roman" w:hAnsi="Times New Roman" w:cs="Times New Roman"/>
          <w:sz w:val="24"/>
          <w:szCs w:val="24"/>
        </w:rPr>
        <w:t>2. The records referred to in paragraph 1 of this Article shall be kept in electronic form but may also be kept in writing.</w:t>
      </w:r>
    </w:p>
    <w:p w14:paraId="5452B4A2" w14:textId="77777777" w:rsidR="000D657A" w:rsidRPr="00351D50" w:rsidRDefault="000D657A" w:rsidP="000D657A">
      <w:pPr>
        <w:jc w:val="both"/>
        <w:rPr>
          <w:rFonts w:ascii="Times New Roman" w:hAnsi="Times New Roman" w:cs="Times New Roman"/>
          <w:sz w:val="24"/>
          <w:szCs w:val="24"/>
        </w:rPr>
      </w:pPr>
      <w:r w:rsidRPr="00351D50">
        <w:rPr>
          <w:rFonts w:ascii="Times New Roman" w:hAnsi="Times New Roman" w:cs="Times New Roman"/>
          <w:sz w:val="24"/>
          <w:szCs w:val="24"/>
        </w:rPr>
        <w:t>3. The data referred to in paragraph 1 of this Article shall be kept for 30 years after the use of the tissue.</w:t>
      </w:r>
    </w:p>
    <w:p w14:paraId="5F311355" w14:textId="31FA90AC" w:rsidR="001B652C" w:rsidRPr="00351D50" w:rsidRDefault="001B652C" w:rsidP="001B652C">
      <w:pPr>
        <w:jc w:val="center"/>
        <w:rPr>
          <w:rFonts w:ascii="Times New Roman" w:hAnsi="Times New Roman" w:cs="Times New Roman"/>
          <w:b/>
          <w:sz w:val="24"/>
          <w:szCs w:val="24"/>
        </w:rPr>
      </w:pPr>
      <w:r w:rsidRPr="00351D50">
        <w:rPr>
          <w:rFonts w:ascii="Times New Roman" w:hAnsi="Times New Roman" w:cs="Times New Roman"/>
          <w:b/>
          <w:sz w:val="24"/>
          <w:szCs w:val="24"/>
        </w:rPr>
        <w:t xml:space="preserve">VI. </w:t>
      </w:r>
      <w:r w:rsidR="00B27CBC" w:rsidRPr="00351D50">
        <w:rPr>
          <w:rFonts w:ascii="Times New Roman" w:hAnsi="Times New Roman" w:cs="Times New Roman"/>
          <w:b/>
          <w:sz w:val="24"/>
          <w:szCs w:val="24"/>
        </w:rPr>
        <w:t>IMPORT AND EXPORT OF TISSUES</w:t>
      </w:r>
    </w:p>
    <w:p w14:paraId="78BF9850" w14:textId="5AF31AC8" w:rsidR="001B652C" w:rsidRPr="00351D50" w:rsidRDefault="000358E5" w:rsidP="001B652C">
      <w:pPr>
        <w:jc w:val="both"/>
        <w:rPr>
          <w:rFonts w:ascii="Times New Roman" w:hAnsi="Times New Roman" w:cs="Times New Roman"/>
          <w:b/>
          <w:sz w:val="24"/>
          <w:szCs w:val="24"/>
        </w:rPr>
      </w:pPr>
      <w:r w:rsidRPr="00351D50">
        <w:rPr>
          <w:rFonts w:ascii="Times New Roman" w:hAnsi="Times New Roman" w:cs="Times New Roman"/>
          <w:b/>
          <w:sz w:val="24"/>
          <w:szCs w:val="24"/>
        </w:rPr>
        <w:t xml:space="preserve">Article </w:t>
      </w:r>
      <w:r w:rsidR="001778D9" w:rsidRPr="00351D50">
        <w:rPr>
          <w:rFonts w:ascii="Times New Roman" w:hAnsi="Times New Roman" w:cs="Times New Roman"/>
          <w:b/>
          <w:sz w:val="24"/>
          <w:szCs w:val="24"/>
        </w:rPr>
        <w:t>3</w:t>
      </w:r>
      <w:r w:rsidR="00351D50" w:rsidRPr="00351D50">
        <w:rPr>
          <w:rFonts w:ascii="Times New Roman" w:hAnsi="Times New Roman" w:cs="Times New Roman"/>
          <w:b/>
          <w:sz w:val="24"/>
          <w:szCs w:val="24"/>
        </w:rPr>
        <w:t>5</w:t>
      </w:r>
    </w:p>
    <w:p w14:paraId="69EA8042" w14:textId="36AD2404" w:rsidR="00D63712" w:rsidRPr="00351D50" w:rsidRDefault="001778D9" w:rsidP="001B652C">
      <w:pPr>
        <w:jc w:val="both"/>
        <w:rPr>
          <w:rFonts w:ascii="Times New Roman" w:hAnsi="Times New Roman" w:cs="Times New Roman"/>
          <w:sz w:val="24"/>
          <w:szCs w:val="24"/>
        </w:rPr>
      </w:pPr>
      <w:r w:rsidRPr="00351D50">
        <w:rPr>
          <w:rFonts w:ascii="Times New Roman" w:hAnsi="Times New Roman" w:cs="Times New Roman"/>
          <w:sz w:val="24"/>
          <w:szCs w:val="24"/>
        </w:rPr>
        <w:t xml:space="preserve">1. </w:t>
      </w:r>
      <w:r w:rsidR="00D63712" w:rsidRPr="00351D50">
        <w:rPr>
          <w:rFonts w:ascii="Times New Roman" w:hAnsi="Times New Roman" w:cs="Times New Roman"/>
          <w:sz w:val="24"/>
          <w:szCs w:val="24"/>
        </w:rPr>
        <w:t>Tissue import</w:t>
      </w:r>
      <w:r w:rsidR="00AC3043" w:rsidRPr="00351D50">
        <w:rPr>
          <w:rFonts w:ascii="Times New Roman" w:hAnsi="Times New Roman" w:cs="Times New Roman"/>
          <w:sz w:val="24"/>
          <w:szCs w:val="24"/>
        </w:rPr>
        <w:t xml:space="preserve"> </w:t>
      </w:r>
      <w:r w:rsidR="00D63712" w:rsidRPr="00351D50">
        <w:rPr>
          <w:rFonts w:ascii="Times New Roman" w:hAnsi="Times New Roman" w:cs="Times New Roman"/>
          <w:sz w:val="24"/>
          <w:szCs w:val="24"/>
        </w:rPr>
        <w:t xml:space="preserve">and export may only be carried out by </w:t>
      </w:r>
      <w:r w:rsidR="00154868" w:rsidRPr="00351D50">
        <w:rPr>
          <w:rFonts w:ascii="Times New Roman" w:hAnsi="Times New Roman" w:cs="Times New Roman"/>
          <w:sz w:val="24"/>
          <w:szCs w:val="24"/>
        </w:rPr>
        <w:t>the</w:t>
      </w:r>
      <w:r w:rsidR="00D63712" w:rsidRPr="00351D50">
        <w:rPr>
          <w:rFonts w:ascii="Times New Roman" w:hAnsi="Times New Roman" w:cs="Times New Roman"/>
          <w:sz w:val="24"/>
          <w:szCs w:val="24"/>
        </w:rPr>
        <w:t xml:space="preserve"> tissue bank </w:t>
      </w:r>
      <w:r w:rsidR="00AF41AF" w:rsidRPr="00351D50">
        <w:rPr>
          <w:rFonts w:ascii="Times New Roman" w:hAnsi="Times New Roman" w:cs="Times New Roman"/>
          <w:sz w:val="24"/>
          <w:szCs w:val="24"/>
        </w:rPr>
        <w:t>authorised</w:t>
      </w:r>
      <w:r w:rsidR="00A27AED" w:rsidRPr="00351D50">
        <w:rPr>
          <w:rFonts w:ascii="Times New Roman" w:hAnsi="Times New Roman" w:cs="Times New Roman"/>
          <w:sz w:val="24"/>
          <w:szCs w:val="24"/>
        </w:rPr>
        <w:t xml:space="preserve"> for </w:t>
      </w:r>
      <w:r w:rsidR="00AC3043" w:rsidRPr="00351D50">
        <w:rPr>
          <w:rFonts w:ascii="Times New Roman" w:hAnsi="Times New Roman" w:cs="Times New Roman"/>
          <w:sz w:val="24"/>
          <w:szCs w:val="24"/>
        </w:rPr>
        <w:t xml:space="preserve">an </w:t>
      </w:r>
      <w:r w:rsidR="00A27AED" w:rsidRPr="00351D50">
        <w:rPr>
          <w:rFonts w:ascii="Times New Roman" w:hAnsi="Times New Roman" w:cs="Times New Roman"/>
          <w:sz w:val="24"/>
          <w:szCs w:val="24"/>
        </w:rPr>
        <w:t>im</w:t>
      </w:r>
      <w:r w:rsidR="00AC3043" w:rsidRPr="00351D50">
        <w:rPr>
          <w:rFonts w:ascii="Times New Roman" w:hAnsi="Times New Roman" w:cs="Times New Roman"/>
          <w:sz w:val="24"/>
          <w:szCs w:val="24"/>
        </w:rPr>
        <w:t>p</w:t>
      </w:r>
      <w:r w:rsidR="00A27AED" w:rsidRPr="00351D50">
        <w:rPr>
          <w:rFonts w:ascii="Times New Roman" w:hAnsi="Times New Roman" w:cs="Times New Roman"/>
          <w:sz w:val="24"/>
          <w:szCs w:val="24"/>
        </w:rPr>
        <w:t>ort</w:t>
      </w:r>
      <w:r w:rsidR="00AC3043" w:rsidRPr="00351D50">
        <w:rPr>
          <w:rFonts w:ascii="Times New Roman" w:hAnsi="Times New Roman" w:cs="Times New Roman"/>
          <w:sz w:val="24"/>
          <w:szCs w:val="24"/>
        </w:rPr>
        <w:t>/export</w:t>
      </w:r>
      <w:r w:rsidR="00D63712" w:rsidRPr="00351D50">
        <w:rPr>
          <w:rFonts w:ascii="Times New Roman" w:hAnsi="Times New Roman" w:cs="Times New Roman"/>
          <w:sz w:val="24"/>
          <w:szCs w:val="24"/>
        </w:rPr>
        <w:t>.</w:t>
      </w:r>
    </w:p>
    <w:p w14:paraId="52089360" w14:textId="7484A738" w:rsidR="00D63712" w:rsidRPr="00C10FE8" w:rsidRDefault="00AF41AF" w:rsidP="00C10FE8">
      <w:pPr>
        <w:pStyle w:val="t-9-8"/>
        <w:jc w:val="both"/>
      </w:pPr>
      <w:r w:rsidRPr="00351D50">
        <w:t>2</w:t>
      </w:r>
      <w:r w:rsidR="001778D9" w:rsidRPr="00351D50">
        <w:t xml:space="preserve">. </w:t>
      </w:r>
      <w:r w:rsidRPr="00351D50">
        <w:t xml:space="preserve">By derogation to the paragraf 1. of this article, in  </w:t>
      </w:r>
      <w:r w:rsidRPr="00C10FE8">
        <w:rPr>
          <w:lang w:val="en-GB"/>
        </w:rPr>
        <w:t>an emergency situation</w:t>
      </w:r>
      <w:r w:rsidR="00154868" w:rsidRPr="00C10FE8">
        <w:rPr>
          <w:lang w:val="en-GB"/>
        </w:rPr>
        <w:t xml:space="preserve"> or in the lack of authorised bank</w:t>
      </w:r>
      <w:r w:rsidRPr="00C10FE8">
        <w:rPr>
          <w:lang w:val="en-GB"/>
        </w:rPr>
        <w:t>, the Ministry may authorise the hospital where tissues are to be applied, to import the tissues directly.</w:t>
      </w:r>
    </w:p>
    <w:p w14:paraId="1A03E7E8" w14:textId="3BA5440A" w:rsidR="00AC3043" w:rsidRPr="00351D50" w:rsidRDefault="00AF41AF" w:rsidP="001778D9">
      <w:pPr>
        <w:jc w:val="both"/>
        <w:rPr>
          <w:rFonts w:ascii="Times New Roman" w:hAnsi="Times New Roman" w:cs="Times New Roman"/>
          <w:sz w:val="24"/>
          <w:szCs w:val="24"/>
        </w:rPr>
      </w:pPr>
      <w:r w:rsidRPr="00351D50">
        <w:rPr>
          <w:rFonts w:ascii="Times New Roman" w:hAnsi="Times New Roman" w:cs="Times New Roman"/>
          <w:sz w:val="24"/>
          <w:szCs w:val="24"/>
        </w:rPr>
        <w:t>3</w:t>
      </w:r>
      <w:r w:rsidR="002360EB" w:rsidRPr="00351D50">
        <w:rPr>
          <w:rFonts w:ascii="Times New Roman" w:hAnsi="Times New Roman" w:cs="Times New Roman"/>
          <w:sz w:val="24"/>
          <w:szCs w:val="24"/>
        </w:rPr>
        <w:t xml:space="preserve">. </w:t>
      </w:r>
      <w:r w:rsidR="00D63712" w:rsidRPr="00351D50">
        <w:rPr>
          <w:rFonts w:ascii="Times New Roman" w:hAnsi="Times New Roman" w:cs="Times New Roman"/>
          <w:sz w:val="24"/>
          <w:szCs w:val="24"/>
        </w:rPr>
        <w:t xml:space="preserve">The </w:t>
      </w:r>
      <w:r w:rsidR="00AC3043" w:rsidRPr="00351D50">
        <w:rPr>
          <w:rFonts w:ascii="Times New Roman" w:hAnsi="Times New Roman" w:cs="Times New Roman"/>
          <w:sz w:val="24"/>
          <w:szCs w:val="24"/>
        </w:rPr>
        <w:t xml:space="preserve">tissue establishment granted for import/export must </w:t>
      </w:r>
      <w:r w:rsidR="00D63712" w:rsidRPr="00351D50">
        <w:rPr>
          <w:rFonts w:ascii="Times New Roman" w:hAnsi="Times New Roman" w:cs="Times New Roman"/>
          <w:sz w:val="24"/>
          <w:szCs w:val="24"/>
        </w:rPr>
        <w:t xml:space="preserve">ensure </w:t>
      </w:r>
      <w:r w:rsidR="00110B0C" w:rsidRPr="00351D50">
        <w:rPr>
          <w:rFonts w:ascii="Times New Roman" w:hAnsi="Times New Roman" w:cs="Times New Roman"/>
          <w:sz w:val="24"/>
          <w:szCs w:val="24"/>
        </w:rPr>
        <w:t>th</w:t>
      </w:r>
      <w:r w:rsidR="00AC3043" w:rsidRPr="00351D50">
        <w:rPr>
          <w:rFonts w:ascii="Times New Roman" w:hAnsi="Times New Roman" w:cs="Times New Roman"/>
          <w:sz w:val="24"/>
          <w:szCs w:val="24"/>
        </w:rPr>
        <w:t>at</w:t>
      </w:r>
      <w:r w:rsidR="00110B0C" w:rsidRPr="00351D50">
        <w:rPr>
          <w:rFonts w:ascii="Times New Roman" w:hAnsi="Times New Roman" w:cs="Times New Roman"/>
          <w:sz w:val="24"/>
          <w:szCs w:val="24"/>
        </w:rPr>
        <w:t xml:space="preserve"> </w:t>
      </w:r>
      <w:r w:rsidR="00AC3043" w:rsidRPr="00351D50">
        <w:rPr>
          <w:rFonts w:ascii="Times New Roman" w:hAnsi="Times New Roman" w:cs="Times New Roman"/>
          <w:sz w:val="24"/>
          <w:szCs w:val="24"/>
        </w:rPr>
        <w:t xml:space="preserve">imported tissues meet the </w:t>
      </w:r>
      <w:r w:rsidR="00D63712" w:rsidRPr="00351D50">
        <w:rPr>
          <w:rFonts w:ascii="Times New Roman" w:hAnsi="Times New Roman" w:cs="Times New Roman"/>
          <w:sz w:val="24"/>
          <w:szCs w:val="24"/>
        </w:rPr>
        <w:t xml:space="preserve">safety and quality </w:t>
      </w:r>
      <w:r w:rsidR="00AC3043" w:rsidRPr="00351D50">
        <w:rPr>
          <w:rFonts w:ascii="Times New Roman" w:hAnsi="Times New Roman" w:cs="Times New Roman"/>
          <w:sz w:val="24"/>
          <w:szCs w:val="24"/>
        </w:rPr>
        <w:t>requirements, in line with this Law</w:t>
      </w:r>
      <w:r w:rsidR="00110B0C" w:rsidRPr="00351D50">
        <w:rPr>
          <w:rFonts w:ascii="Times New Roman" w:hAnsi="Times New Roman" w:cs="Times New Roman"/>
          <w:sz w:val="24"/>
          <w:szCs w:val="24"/>
        </w:rPr>
        <w:t xml:space="preserve">. </w:t>
      </w:r>
    </w:p>
    <w:p w14:paraId="1A830D0A" w14:textId="0C3B5651" w:rsidR="00AC3043" w:rsidRPr="00351D50" w:rsidRDefault="00154868" w:rsidP="00AC3043">
      <w:pPr>
        <w:jc w:val="both"/>
        <w:rPr>
          <w:rFonts w:ascii="Times New Roman" w:hAnsi="Times New Roman" w:cs="Times New Roman"/>
          <w:sz w:val="24"/>
          <w:szCs w:val="24"/>
        </w:rPr>
      </w:pPr>
      <w:r w:rsidRPr="00351D50">
        <w:rPr>
          <w:rFonts w:ascii="Times New Roman" w:hAnsi="Times New Roman" w:cs="Times New Roman"/>
          <w:sz w:val="24"/>
          <w:szCs w:val="24"/>
        </w:rPr>
        <w:t>4</w:t>
      </w:r>
      <w:r w:rsidR="00AC3043" w:rsidRPr="00351D50">
        <w:rPr>
          <w:rFonts w:ascii="Times New Roman" w:hAnsi="Times New Roman" w:cs="Times New Roman"/>
          <w:sz w:val="24"/>
          <w:szCs w:val="24"/>
        </w:rPr>
        <w:t xml:space="preserve">.  The conditions for granting authorization for the import and/or export…… shall be determined by ordinance. </w:t>
      </w:r>
    </w:p>
    <w:p w14:paraId="6207FEA4" w14:textId="2D49CFD0" w:rsidR="003D3BAB" w:rsidRPr="00C10FE8" w:rsidRDefault="00154868" w:rsidP="00AE0E21">
      <w:pPr>
        <w:jc w:val="both"/>
        <w:rPr>
          <w:rFonts w:ascii="Times New Roman" w:hAnsi="Times New Roman" w:cs="Times New Roman"/>
          <w:bCs/>
          <w:sz w:val="24"/>
          <w:szCs w:val="24"/>
          <w:shd w:val="clear" w:color="auto" w:fill="FFFFFF"/>
        </w:rPr>
      </w:pPr>
      <w:r w:rsidRPr="00351D50">
        <w:rPr>
          <w:rFonts w:ascii="Times New Roman" w:hAnsi="Times New Roman" w:cs="Times New Roman"/>
          <w:sz w:val="24"/>
          <w:szCs w:val="24"/>
        </w:rPr>
        <w:t xml:space="preserve">5. </w:t>
      </w:r>
      <w:r w:rsidR="003D3BAB" w:rsidRPr="00C10FE8">
        <w:rPr>
          <w:rFonts w:ascii="Times New Roman" w:hAnsi="Times New Roman" w:cs="Times New Roman"/>
          <w:bCs/>
          <w:sz w:val="24"/>
          <w:szCs w:val="24"/>
          <w:shd w:val="clear" w:color="auto" w:fill="FFFFFF"/>
        </w:rPr>
        <w:t>Minimum requirements concerning the information and documentation to be provided by importing tissue establishment applicants when applying to be authorised for the purpose of import activities</w:t>
      </w:r>
      <w:r w:rsidR="00AC3043" w:rsidRPr="00C10FE8">
        <w:rPr>
          <w:rFonts w:ascii="Times New Roman" w:hAnsi="Times New Roman" w:cs="Times New Roman"/>
          <w:bCs/>
          <w:sz w:val="24"/>
          <w:szCs w:val="24"/>
          <w:shd w:val="clear" w:color="auto" w:fill="FFFFFF"/>
        </w:rPr>
        <w:t xml:space="preserve"> shall be laied down------</w:t>
      </w:r>
    </w:p>
    <w:p w14:paraId="25BEA9DB" w14:textId="05BD873F" w:rsidR="00DE58C7" w:rsidRPr="00C10FE8" w:rsidRDefault="00154868" w:rsidP="00AE0E21">
      <w:pPr>
        <w:jc w:val="both"/>
        <w:rPr>
          <w:rFonts w:ascii="Times New Roman" w:hAnsi="Times New Roman" w:cs="Times New Roman"/>
          <w:bCs/>
          <w:sz w:val="24"/>
          <w:szCs w:val="24"/>
          <w:shd w:val="clear" w:color="auto" w:fill="FFFFFF"/>
        </w:rPr>
      </w:pPr>
      <w:r w:rsidRPr="00C10FE8">
        <w:rPr>
          <w:rFonts w:ascii="Times New Roman" w:hAnsi="Times New Roman" w:cs="Times New Roman"/>
          <w:bCs/>
          <w:sz w:val="24"/>
          <w:szCs w:val="24"/>
          <w:shd w:val="clear" w:color="auto" w:fill="FFFFFF"/>
        </w:rPr>
        <w:t xml:space="preserve">6. </w:t>
      </w:r>
      <w:r w:rsidR="00DE58C7" w:rsidRPr="00C10FE8">
        <w:rPr>
          <w:rFonts w:ascii="Times New Roman" w:hAnsi="Times New Roman" w:cs="Times New Roman"/>
          <w:bCs/>
          <w:sz w:val="24"/>
          <w:szCs w:val="24"/>
          <w:shd w:val="clear" w:color="auto" w:fill="FFFFFF"/>
        </w:rPr>
        <w:t>Certificate of Authorisation to be issued by the competent authority to importing tissue establishments</w:t>
      </w:r>
      <w:r w:rsidR="00AC3043" w:rsidRPr="00C10FE8">
        <w:rPr>
          <w:rFonts w:ascii="Times New Roman" w:hAnsi="Times New Roman" w:cs="Times New Roman"/>
          <w:bCs/>
          <w:sz w:val="24"/>
          <w:szCs w:val="24"/>
          <w:shd w:val="clear" w:color="auto" w:fill="FFFFFF"/>
        </w:rPr>
        <w:t xml:space="preserve"> shall be </w:t>
      </w:r>
      <w:r w:rsidR="00AF41AF" w:rsidRPr="00C10FE8">
        <w:rPr>
          <w:rFonts w:ascii="Times New Roman" w:hAnsi="Times New Roman" w:cs="Times New Roman"/>
          <w:bCs/>
          <w:sz w:val="24"/>
          <w:szCs w:val="24"/>
          <w:shd w:val="clear" w:color="auto" w:fill="FFFFFF"/>
        </w:rPr>
        <w:t>laid</w:t>
      </w:r>
      <w:r w:rsidR="00AC3043" w:rsidRPr="00C10FE8">
        <w:rPr>
          <w:rFonts w:ascii="Times New Roman" w:hAnsi="Times New Roman" w:cs="Times New Roman"/>
          <w:bCs/>
          <w:sz w:val="24"/>
          <w:szCs w:val="24"/>
          <w:shd w:val="clear" w:color="auto" w:fill="FFFFFF"/>
        </w:rPr>
        <w:t xml:space="preserve"> down------</w:t>
      </w:r>
    </w:p>
    <w:p w14:paraId="52F9A596" w14:textId="778042FC" w:rsidR="00DE58C7" w:rsidRPr="00C10FE8" w:rsidRDefault="00154868" w:rsidP="00AE0E21">
      <w:pPr>
        <w:jc w:val="both"/>
        <w:rPr>
          <w:rFonts w:ascii="Times New Roman" w:hAnsi="Times New Roman" w:cs="Times New Roman"/>
          <w:bCs/>
          <w:sz w:val="24"/>
          <w:szCs w:val="24"/>
          <w:shd w:val="clear" w:color="auto" w:fill="FFFFFF"/>
        </w:rPr>
      </w:pPr>
      <w:r w:rsidRPr="00C10FE8">
        <w:rPr>
          <w:rFonts w:ascii="Times New Roman" w:hAnsi="Times New Roman" w:cs="Times New Roman"/>
          <w:bCs/>
          <w:sz w:val="24"/>
          <w:szCs w:val="24"/>
          <w:shd w:val="clear" w:color="auto" w:fill="FFFFFF"/>
        </w:rPr>
        <w:t xml:space="preserve">7. </w:t>
      </w:r>
      <w:r w:rsidR="00DE58C7" w:rsidRPr="00C10FE8">
        <w:rPr>
          <w:rFonts w:ascii="Times New Roman" w:hAnsi="Times New Roman" w:cs="Times New Roman"/>
          <w:bCs/>
          <w:sz w:val="24"/>
          <w:szCs w:val="24"/>
          <w:shd w:val="clear" w:color="auto" w:fill="FFFFFF"/>
        </w:rPr>
        <w:t>Minimum requirements concerning the documentation to be made available to the competent authority by tissue establishments intending to import tissues and cells from third countries</w:t>
      </w:r>
      <w:r w:rsidR="00AC3043" w:rsidRPr="00C10FE8">
        <w:rPr>
          <w:rFonts w:ascii="Times New Roman" w:hAnsi="Times New Roman" w:cs="Times New Roman"/>
          <w:bCs/>
          <w:sz w:val="24"/>
          <w:szCs w:val="24"/>
          <w:shd w:val="clear" w:color="auto" w:fill="FFFFFF"/>
        </w:rPr>
        <w:t xml:space="preserve"> shall be </w:t>
      </w:r>
      <w:r w:rsidR="00AF41AF" w:rsidRPr="00C10FE8">
        <w:rPr>
          <w:rFonts w:ascii="Times New Roman" w:hAnsi="Times New Roman" w:cs="Times New Roman"/>
          <w:bCs/>
          <w:sz w:val="24"/>
          <w:szCs w:val="24"/>
          <w:shd w:val="clear" w:color="auto" w:fill="FFFFFF"/>
        </w:rPr>
        <w:t>laid</w:t>
      </w:r>
      <w:r w:rsidR="00AC3043" w:rsidRPr="00C10FE8">
        <w:rPr>
          <w:rFonts w:ascii="Times New Roman" w:hAnsi="Times New Roman" w:cs="Times New Roman"/>
          <w:bCs/>
          <w:sz w:val="24"/>
          <w:szCs w:val="24"/>
          <w:shd w:val="clear" w:color="auto" w:fill="FFFFFF"/>
        </w:rPr>
        <w:t xml:space="preserve"> down------</w:t>
      </w:r>
    </w:p>
    <w:p w14:paraId="61B5B00E" w14:textId="4F9B8042" w:rsidR="00DE58C7" w:rsidRPr="00351D50" w:rsidRDefault="00154868" w:rsidP="00AE0E21">
      <w:pPr>
        <w:jc w:val="both"/>
        <w:rPr>
          <w:rFonts w:ascii="Times New Roman" w:hAnsi="Times New Roman" w:cs="Times New Roman"/>
          <w:sz w:val="24"/>
          <w:szCs w:val="24"/>
        </w:rPr>
      </w:pPr>
      <w:r w:rsidRPr="00C10FE8">
        <w:rPr>
          <w:rFonts w:ascii="Times New Roman" w:hAnsi="Times New Roman" w:cs="Times New Roman"/>
          <w:bCs/>
          <w:sz w:val="24"/>
          <w:szCs w:val="24"/>
          <w:shd w:val="clear" w:color="auto" w:fill="FFFFFF"/>
        </w:rPr>
        <w:t xml:space="preserve">8. </w:t>
      </w:r>
      <w:r w:rsidR="00DE58C7" w:rsidRPr="00C10FE8">
        <w:rPr>
          <w:rFonts w:ascii="Times New Roman" w:hAnsi="Times New Roman" w:cs="Times New Roman"/>
          <w:bCs/>
          <w:sz w:val="24"/>
          <w:szCs w:val="24"/>
          <w:shd w:val="clear" w:color="auto" w:fill="FFFFFF"/>
        </w:rPr>
        <w:t>Minimum requirements concerning the contents of written agreements between importing tissue establishments and their third country suppliers</w:t>
      </w:r>
      <w:r w:rsidR="00AC3043" w:rsidRPr="00C10FE8">
        <w:rPr>
          <w:rFonts w:ascii="Times New Roman" w:hAnsi="Times New Roman" w:cs="Times New Roman"/>
          <w:bCs/>
          <w:sz w:val="24"/>
          <w:szCs w:val="24"/>
          <w:shd w:val="clear" w:color="auto" w:fill="FFFFFF"/>
        </w:rPr>
        <w:t xml:space="preserve"> shall be </w:t>
      </w:r>
      <w:r w:rsidR="00AF41AF" w:rsidRPr="00C10FE8">
        <w:rPr>
          <w:rFonts w:ascii="Times New Roman" w:hAnsi="Times New Roman" w:cs="Times New Roman"/>
          <w:bCs/>
          <w:sz w:val="24"/>
          <w:szCs w:val="24"/>
          <w:shd w:val="clear" w:color="auto" w:fill="FFFFFF"/>
        </w:rPr>
        <w:t>laid</w:t>
      </w:r>
      <w:r w:rsidR="00AC3043" w:rsidRPr="00C10FE8">
        <w:rPr>
          <w:rFonts w:ascii="Times New Roman" w:hAnsi="Times New Roman" w:cs="Times New Roman"/>
          <w:bCs/>
          <w:sz w:val="24"/>
          <w:szCs w:val="24"/>
          <w:shd w:val="clear" w:color="auto" w:fill="FFFFFF"/>
        </w:rPr>
        <w:t xml:space="preserve"> down------</w:t>
      </w:r>
    </w:p>
    <w:p w14:paraId="4A6EAEB4" w14:textId="28F07590" w:rsidR="003D3BAB" w:rsidRPr="00351D50" w:rsidRDefault="003D3BAB" w:rsidP="00AE0E21">
      <w:pPr>
        <w:jc w:val="both"/>
        <w:rPr>
          <w:rFonts w:ascii="Times New Roman" w:hAnsi="Times New Roman" w:cs="Times New Roman"/>
          <w:sz w:val="24"/>
          <w:szCs w:val="24"/>
        </w:rPr>
      </w:pPr>
    </w:p>
    <w:p w14:paraId="7D8A3C39" w14:textId="77835D2D" w:rsidR="00AE0E21" w:rsidRPr="00351D50" w:rsidRDefault="00AE0E21" w:rsidP="006129ED">
      <w:pPr>
        <w:jc w:val="center"/>
        <w:rPr>
          <w:rFonts w:ascii="Times New Roman" w:hAnsi="Times New Roman" w:cs="Times New Roman"/>
          <w:b/>
          <w:sz w:val="24"/>
          <w:szCs w:val="24"/>
        </w:rPr>
      </w:pPr>
      <w:r w:rsidRPr="00351D50">
        <w:rPr>
          <w:rFonts w:ascii="Times New Roman" w:hAnsi="Times New Roman" w:cs="Times New Roman"/>
          <w:b/>
          <w:sz w:val="24"/>
          <w:szCs w:val="24"/>
        </w:rPr>
        <w:t>VII</w:t>
      </w:r>
      <w:r w:rsidR="006129ED" w:rsidRPr="00351D50">
        <w:rPr>
          <w:rFonts w:ascii="Times New Roman" w:hAnsi="Times New Roman" w:cs="Times New Roman"/>
          <w:b/>
          <w:sz w:val="24"/>
          <w:szCs w:val="24"/>
        </w:rPr>
        <w:t>.</w:t>
      </w:r>
      <w:r w:rsidRPr="00351D50">
        <w:rPr>
          <w:rFonts w:ascii="Times New Roman" w:hAnsi="Times New Roman" w:cs="Times New Roman"/>
          <w:b/>
          <w:sz w:val="24"/>
          <w:szCs w:val="24"/>
        </w:rPr>
        <w:t xml:space="preserve"> </w:t>
      </w:r>
      <w:r w:rsidR="00B27CBC" w:rsidRPr="00351D50">
        <w:rPr>
          <w:rFonts w:ascii="Times New Roman" w:hAnsi="Times New Roman" w:cs="Times New Roman"/>
          <w:b/>
          <w:sz w:val="24"/>
          <w:szCs w:val="24"/>
        </w:rPr>
        <w:t>SUPERVISION</w:t>
      </w:r>
    </w:p>
    <w:p w14:paraId="3B355C3B" w14:textId="03B6291F" w:rsidR="00AE0E21" w:rsidRPr="00351D50" w:rsidRDefault="000358E5" w:rsidP="00AE0E21">
      <w:pPr>
        <w:jc w:val="both"/>
        <w:rPr>
          <w:rFonts w:ascii="Times New Roman" w:hAnsi="Times New Roman" w:cs="Times New Roman"/>
          <w:b/>
          <w:sz w:val="24"/>
          <w:szCs w:val="24"/>
        </w:rPr>
      </w:pPr>
      <w:r w:rsidRPr="00351D50">
        <w:rPr>
          <w:rFonts w:ascii="Times New Roman" w:hAnsi="Times New Roman" w:cs="Times New Roman"/>
          <w:b/>
          <w:sz w:val="24"/>
          <w:szCs w:val="24"/>
        </w:rPr>
        <w:t xml:space="preserve">Article </w:t>
      </w:r>
      <w:r w:rsidR="00351D50" w:rsidRPr="00351D50">
        <w:rPr>
          <w:rFonts w:ascii="Times New Roman" w:hAnsi="Times New Roman" w:cs="Times New Roman"/>
          <w:b/>
          <w:sz w:val="24"/>
          <w:szCs w:val="24"/>
        </w:rPr>
        <w:t>36</w:t>
      </w:r>
    </w:p>
    <w:p w14:paraId="4D65EB91" w14:textId="74E1E452" w:rsidR="00110B0C" w:rsidRPr="00351D50" w:rsidRDefault="00BB2C9E" w:rsidP="00AE0E21">
      <w:pPr>
        <w:jc w:val="both"/>
        <w:rPr>
          <w:rFonts w:ascii="Times New Roman" w:hAnsi="Times New Roman" w:cs="Times New Roman"/>
          <w:sz w:val="24"/>
          <w:szCs w:val="24"/>
        </w:rPr>
      </w:pPr>
      <w:r w:rsidRPr="00351D50">
        <w:rPr>
          <w:rFonts w:ascii="Times New Roman" w:hAnsi="Times New Roman" w:cs="Times New Roman"/>
          <w:sz w:val="24"/>
          <w:szCs w:val="24"/>
        </w:rPr>
        <w:t xml:space="preserve">1. </w:t>
      </w:r>
      <w:r w:rsidR="00110B0C" w:rsidRPr="00351D50">
        <w:rPr>
          <w:rFonts w:ascii="Times New Roman" w:hAnsi="Times New Roman" w:cs="Times New Roman"/>
          <w:sz w:val="24"/>
          <w:szCs w:val="24"/>
        </w:rPr>
        <w:t xml:space="preserve">Supervision of the implementation and enforcement of this Law and the relevant by-laws and supervision of the relevant activities in the institutions carrying out the procedures referred to in Article 1 of this Law and in the laboratories referred to in Article 27 shall be carried out by the inspection of the </w:t>
      </w:r>
      <w:r w:rsidR="00AF41AF" w:rsidRPr="00351D50">
        <w:rPr>
          <w:rFonts w:ascii="Times New Roman" w:hAnsi="Times New Roman" w:cs="Times New Roman"/>
          <w:sz w:val="24"/>
          <w:szCs w:val="24"/>
        </w:rPr>
        <w:t xml:space="preserve">regulatory agency </w:t>
      </w:r>
      <w:r w:rsidR="00154868" w:rsidRPr="00351D50">
        <w:rPr>
          <w:rFonts w:ascii="Times New Roman" w:hAnsi="Times New Roman" w:cs="Times New Roman"/>
          <w:sz w:val="24"/>
          <w:szCs w:val="24"/>
        </w:rPr>
        <w:t>?</w:t>
      </w:r>
    </w:p>
    <w:p w14:paraId="73012E3A" w14:textId="77777777" w:rsidR="00045C5F" w:rsidRPr="00351D50" w:rsidRDefault="00BB2C9E" w:rsidP="00AE0E21">
      <w:pPr>
        <w:jc w:val="both"/>
        <w:rPr>
          <w:rFonts w:ascii="Times New Roman" w:hAnsi="Times New Roman" w:cs="Times New Roman"/>
          <w:sz w:val="24"/>
          <w:szCs w:val="24"/>
        </w:rPr>
      </w:pPr>
      <w:r w:rsidRPr="00351D50">
        <w:rPr>
          <w:rFonts w:ascii="Times New Roman" w:hAnsi="Times New Roman" w:cs="Times New Roman"/>
          <w:sz w:val="24"/>
          <w:szCs w:val="24"/>
        </w:rPr>
        <w:t>2</w:t>
      </w:r>
      <w:r w:rsidR="00AE0E21" w:rsidRPr="00351D50">
        <w:rPr>
          <w:rFonts w:ascii="Times New Roman" w:hAnsi="Times New Roman" w:cs="Times New Roman"/>
          <w:sz w:val="24"/>
          <w:szCs w:val="24"/>
        </w:rPr>
        <w:t xml:space="preserve">. </w:t>
      </w:r>
      <w:r w:rsidR="00110B0C" w:rsidRPr="00351D50">
        <w:rPr>
          <w:rFonts w:ascii="Times New Roman" w:hAnsi="Times New Roman" w:cs="Times New Roman"/>
          <w:sz w:val="24"/>
          <w:szCs w:val="24"/>
        </w:rPr>
        <w:t>Requirements related to the qualification and professional training of the persons (inspector) employed in the inspection referred to in paragraph 1 of this Article, as well as the procedure for carrying out supervision shall be determined by the order of the Minister.</w:t>
      </w:r>
    </w:p>
    <w:p w14:paraId="73AC5D86" w14:textId="5501B4C2" w:rsidR="00AE0E21" w:rsidRPr="00351D50" w:rsidRDefault="000358E5" w:rsidP="00AE0E21">
      <w:pPr>
        <w:jc w:val="both"/>
        <w:rPr>
          <w:rFonts w:ascii="Times New Roman" w:hAnsi="Times New Roman" w:cs="Times New Roman"/>
          <w:b/>
          <w:sz w:val="24"/>
          <w:szCs w:val="24"/>
        </w:rPr>
      </w:pPr>
      <w:r w:rsidRPr="00351D50">
        <w:rPr>
          <w:rFonts w:ascii="Times New Roman" w:hAnsi="Times New Roman" w:cs="Times New Roman"/>
          <w:b/>
          <w:sz w:val="24"/>
          <w:szCs w:val="24"/>
        </w:rPr>
        <w:t>Article</w:t>
      </w:r>
      <w:r w:rsidR="00351D50" w:rsidRPr="00351D50">
        <w:rPr>
          <w:rFonts w:ascii="Times New Roman" w:hAnsi="Times New Roman" w:cs="Times New Roman"/>
          <w:b/>
          <w:sz w:val="24"/>
          <w:szCs w:val="24"/>
        </w:rPr>
        <w:t xml:space="preserve"> 37</w:t>
      </w:r>
    </w:p>
    <w:p w14:paraId="5C125099" w14:textId="2A1660FA" w:rsidR="00045C5F" w:rsidRPr="00351D50" w:rsidRDefault="00BB2C9E" w:rsidP="00AE0E21">
      <w:pPr>
        <w:jc w:val="both"/>
        <w:rPr>
          <w:rFonts w:ascii="Times New Roman" w:hAnsi="Times New Roman" w:cs="Times New Roman"/>
          <w:sz w:val="24"/>
          <w:szCs w:val="24"/>
        </w:rPr>
      </w:pPr>
      <w:r w:rsidRPr="00351D50">
        <w:rPr>
          <w:rFonts w:ascii="Times New Roman" w:hAnsi="Times New Roman" w:cs="Times New Roman"/>
          <w:sz w:val="24"/>
          <w:szCs w:val="24"/>
        </w:rPr>
        <w:t>1.</w:t>
      </w:r>
      <w:r w:rsidR="00AE0E21" w:rsidRPr="00351D50">
        <w:rPr>
          <w:rFonts w:ascii="Times New Roman" w:hAnsi="Times New Roman" w:cs="Times New Roman"/>
          <w:sz w:val="24"/>
          <w:szCs w:val="24"/>
        </w:rPr>
        <w:t xml:space="preserve"> </w:t>
      </w:r>
      <w:r w:rsidR="00045C5F" w:rsidRPr="00351D50">
        <w:rPr>
          <w:rFonts w:ascii="Times New Roman" w:hAnsi="Times New Roman" w:cs="Times New Roman"/>
          <w:sz w:val="24"/>
          <w:szCs w:val="24"/>
        </w:rPr>
        <w:t xml:space="preserve">The inspector shall be obliged to </w:t>
      </w:r>
      <w:r w:rsidR="008A4B46" w:rsidRPr="00351D50">
        <w:rPr>
          <w:rFonts w:ascii="Times New Roman" w:hAnsi="Times New Roman" w:cs="Times New Roman"/>
          <w:sz w:val="24"/>
          <w:szCs w:val="24"/>
        </w:rPr>
        <w:t>carry out</w:t>
      </w:r>
      <w:r w:rsidR="00045C5F" w:rsidRPr="00351D50">
        <w:rPr>
          <w:rFonts w:ascii="Times New Roman" w:hAnsi="Times New Roman" w:cs="Times New Roman"/>
          <w:sz w:val="24"/>
          <w:szCs w:val="24"/>
        </w:rPr>
        <w:t xml:space="preserve"> supervision envisaged by Article 40 of this Law at least once every two years.</w:t>
      </w:r>
    </w:p>
    <w:p w14:paraId="5140A5DA" w14:textId="3793159C" w:rsidR="00AE0E21" w:rsidRPr="00351D50" w:rsidRDefault="00BB2C9E" w:rsidP="00AE0E21">
      <w:pPr>
        <w:jc w:val="both"/>
        <w:rPr>
          <w:rFonts w:ascii="Times New Roman" w:hAnsi="Times New Roman" w:cs="Times New Roman"/>
          <w:sz w:val="24"/>
          <w:szCs w:val="24"/>
        </w:rPr>
      </w:pPr>
      <w:r w:rsidRPr="00351D50">
        <w:rPr>
          <w:rFonts w:ascii="Times New Roman" w:hAnsi="Times New Roman" w:cs="Times New Roman"/>
          <w:sz w:val="24"/>
          <w:szCs w:val="24"/>
        </w:rPr>
        <w:t>2.</w:t>
      </w:r>
      <w:r w:rsidR="00AE0E21" w:rsidRPr="00351D50">
        <w:rPr>
          <w:rFonts w:ascii="Times New Roman" w:hAnsi="Times New Roman" w:cs="Times New Roman"/>
          <w:sz w:val="24"/>
          <w:szCs w:val="24"/>
        </w:rPr>
        <w:t xml:space="preserve"> </w:t>
      </w:r>
      <w:r w:rsidR="00045C5F" w:rsidRPr="00351D50">
        <w:rPr>
          <w:rFonts w:ascii="Times New Roman" w:hAnsi="Times New Roman" w:cs="Times New Roman"/>
          <w:sz w:val="24"/>
          <w:szCs w:val="24"/>
        </w:rPr>
        <w:t>When carrying out supervision, the inspector shall have the right and is obliged to:</w:t>
      </w:r>
    </w:p>
    <w:p w14:paraId="38278B3D" w14:textId="20B0E3C1" w:rsidR="00095F7E" w:rsidRPr="00351D50" w:rsidRDefault="00045C5F" w:rsidP="00095F7E">
      <w:pPr>
        <w:jc w:val="both"/>
        <w:rPr>
          <w:rFonts w:ascii="Times New Roman" w:hAnsi="Times New Roman" w:cs="Times New Roman"/>
          <w:sz w:val="24"/>
          <w:szCs w:val="24"/>
        </w:rPr>
      </w:pPr>
      <w:r w:rsidRPr="00351D50">
        <w:rPr>
          <w:rFonts w:ascii="Times New Roman" w:hAnsi="Times New Roman" w:cs="Times New Roman"/>
          <w:sz w:val="24"/>
          <w:szCs w:val="24"/>
        </w:rPr>
        <w:t>a</w:t>
      </w:r>
      <w:r w:rsidR="00BB2C9E" w:rsidRPr="00351D50">
        <w:rPr>
          <w:rFonts w:ascii="Times New Roman" w:hAnsi="Times New Roman" w:cs="Times New Roman"/>
          <w:sz w:val="24"/>
          <w:szCs w:val="24"/>
        </w:rPr>
        <w:t>)</w:t>
      </w:r>
      <w:r w:rsidR="00095F7E" w:rsidRPr="00351D50">
        <w:rPr>
          <w:rFonts w:ascii="Times New Roman" w:hAnsi="Times New Roman" w:cs="Times New Roman"/>
          <w:sz w:val="24"/>
          <w:szCs w:val="24"/>
        </w:rPr>
        <w:t xml:space="preserve"> </w:t>
      </w:r>
      <w:r w:rsidRPr="00351D50">
        <w:rPr>
          <w:rFonts w:ascii="Times New Roman" w:hAnsi="Times New Roman" w:cs="Times New Roman"/>
          <w:sz w:val="24"/>
          <w:szCs w:val="24"/>
        </w:rPr>
        <w:t xml:space="preserve">issue an order that activities be carried out in accordance with the requirements of this Law and other bylaws; </w:t>
      </w:r>
    </w:p>
    <w:p w14:paraId="60158457" w14:textId="3D1E3409" w:rsidR="00095F7E" w:rsidRPr="00351D50" w:rsidRDefault="00045C5F" w:rsidP="00095F7E">
      <w:pPr>
        <w:jc w:val="both"/>
        <w:rPr>
          <w:rFonts w:ascii="Times New Roman" w:hAnsi="Times New Roman" w:cs="Times New Roman"/>
          <w:sz w:val="24"/>
          <w:szCs w:val="24"/>
        </w:rPr>
      </w:pPr>
      <w:r w:rsidRPr="00351D50">
        <w:rPr>
          <w:rFonts w:ascii="Times New Roman" w:hAnsi="Times New Roman" w:cs="Times New Roman"/>
          <w:sz w:val="24"/>
          <w:szCs w:val="24"/>
        </w:rPr>
        <w:t>b</w:t>
      </w:r>
      <w:r w:rsidR="00BB2C9E" w:rsidRPr="00351D50">
        <w:rPr>
          <w:rFonts w:ascii="Times New Roman" w:hAnsi="Times New Roman" w:cs="Times New Roman"/>
          <w:sz w:val="24"/>
          <w:szCs w:val="24"/>
        </w:rPr>
        <w:t>)</w:t>
      </w:r>
      <w:r w:rsidR="00095F7E" w:rsidRPr="00351D50">
        <w:rPr>
          <w:rFonts w:ascii="Times New Roman" w:hAnsi="Times New Roman" w:cs="Times New Roman"/>
          <w:sz w:val="24"/>
          <w:szCs w:val="24"/>
        </w:rPr>
        <w:t xml:space="preserve"> </w:t>
      </w:r>
      <w:r w:rsidRPr="00351D50">
        <w:rPr>
          <w:rFonts w:ascii="Times New Roman" w:hAnsi="Times New Roman" w:cs="Times New Roman"/>
          <w:sz w:val="24"/>
          <w:szCs w:val="24"/>
        </w:rPr>
        <w:t xml:space="preserve">issue an order that the identified violations and deficiencies be remedied within a specified timeframe; </w:t>
      </w:r>
    </w:p>
    <w:p w14:paraId="3482EE00" w14:textId="394E8388" w:rsidR="00095F7E" w:rsidRPr="00351D50" w:rsidRDefault="00045C5F" w:rsidP="00095F7E">
      <w:pPr>
        <w:jc w:val="both"/>
        <w:rPr>
          <w:rFonts w:ascii="Times New Roman" w:hAnsi="Times New Roman" w:cs="Times New Roman"/>
          <w:sz w:val="24"/>
          <w:szCs w:val="24"/>
        </w:rPr>
      </w:pPr>
      <w:r w:rsidRPr="00351D50">
        <w:rPr>
          <w:rFonts w:ascii="Times New Roman" w:hAnsi="Times New Roman" w:cs="Times New Roman"/>
          <w:sz w:val="24"/>
          <w:szCs w:val="24"/>
        </w:rPr>
        <w:t>c</w:t>
      </w:r>
      <w:r w:rsidR="00BB2C9E" w:rsidRPr="00351D50">
        <w:rPr>
          <w:rFonts w:ascii="Times New Roman" w:hAnsi="Times New Roman" w:cs="Times New Roman"/>
          <w:sz w:val="24"/>
          <w:szCs w:val="24"/>
        </w:rPr>
        <w:t xml:space="preserve">) </w:t>
      </w:r>
      <w:r w:rsidRPr="00351D50">
        <w:rPr>
          <w:rFonts w:ascii="Times New Roman" w:hAnsi="Times New Roman" w:cs="Times New Roman"/>
          <w:sz w:val="24"/>
          <w:szCs w:val="24"/>
        </w:rPr>
        <w:t>prohibit activities and events that are contrary to this Law or other by-laws in the manner prescribed by applicable legislation;</w:t>
      </w:r>
    </w:p>
    <w:p w14:paraId="1DF13B29" w14:textId="27D54775" w:rsidR="00095F7E" w:rsidRPr="00351D50" w:rsidRDefault="00045C5F" w:rsidP="00095F7E">
      <w:pPr>
        <w:jc w:val="both"/>
        <w:rPr>
          <w:rFonts w:ascii="Times New Roman" w:hAnsi="Times New Roman" w:cs="Times New Roman"/>
          <w:sz w:val="24"/>
          <w:szCs w:val="24"/>
        </w:rPr>
      </w:pPr>
      <w:r w:rsidRPr="00351D50">
        <w:rPr>
          <w:rFonts w:ascii="Times New Roman" w:hAnsi="Times New Roman" w:cs="Times New Roman"/>
          <w:sz w:val="24"/>
          <w:szCs w:val="24"/>
        </w:rPr>
        <w:t>d</w:t>
      </w:r>
      <w:r w:rsidR="00BB2C9E" w:rsidRPr="00351D50">
        <w:rPr>
          <w:rFonts w:ascii="Times New Roman" w:hAnsi="Times New Roman" w:cs="Times New Roman"/>
          <w:sz w:val="24"/>
          <w:szCs w:val="24"/>
        </w:rPr>
        <w:t>)</w:t>
      </w:r>
      <w:r w:rsidR="00095F7E" w:rsidRPr="00351D50">
        <w:rPr>
          <w:rFonts w:ascii="Times New Roman" w:hAnsi="Times New Roman" w:cs="Times New Roman"/>
          <w:sz w:val="24"/>
          <w:szCs w:val="24"/>
        </w:rPr>
        <w:t xml:space="preserve"> </w:t>
      </w:r>
      <w:r w:rsidR="0023290A" w:rsidRPr="00351D50">
        <w:rPr>
          <w:rFonts w:ascii="Times New Roman" w:hAnsi="Times New Roman" w:cs="Times New Roman"/>
          <w:sz w:val="24"/>
          <w:szCs w:val="24"/>
        </w:rPr>
        <w:t xml:space="preserve">temporarily prohibit activities until the violations and shortcomings have been remedied; </w:t>
      </w:r>
    </w:p>
    <w:p w14:paraId="0F461892" w14:textId="5A70FB72" w:rsidR="0023290A" w:rsidRPr="00351D50" w:rsidRDefault="00045C5F" w:rsidP="00095F7E">
      <w:pPr>
        <w:jc w:val="both"/>
        <w:rPr>
          <w:rFonts w:ascii="Times New Roman" w:hAnsi="Times New Roman" w:cs="Times New Roman"/>
          <w:sz w:val="24"/>
          <w:szCs w:val="24"/>
        </w:rPr>
      </w:pPr>
      <w:r w:rsidRPr="00351D50">
        <w:rPr>
          <w:rFonts w:ascii="Times New Roman" w:hAnsi="Times New Roman" w:cs="Times New Roman"/>
          <w:sz w:val="24"/>
          <w:szCs w:val="24"/>
        </w:rPr>
        <w:t>e</w:t>
      </w:r>
      <w:r w:rsidR="00BB2C9E" w:rsidRPr="00351D50">
        <w:rPr>
          <w:rFonts w:ascii="Times New Roman" w:hAnsi="Times New Roman" w:cs="Times New Roman"/>
          <w:sz w:val="24"/>
          <w:szCs w:val="24"/>
        </w:rPr>
        <w:t>)</w:t>
      </w:r>
      <w:r w:rsidR="00095F7E" w:rsidRPr="00351D50">
        <w:rPr>
          <w:rFonts w:ascii="Times New Roman" w:hAnsi="Times New Roman" w:cs="Times New Roman"/>
          <w:sz w:val="24"/>
          <w:szCs w:val="24"/>
        </w:rPr>
        <w:t xml:space="preserve"> </w:t>
      </w:r>
      <w:r w:rsidR="00FF4B69" w:rsidRPr="00351D50">
        <w:rPr>
          <w:rFonts w:ascii="Times New Roman" w:hAnsi="Times New Roman" w:cs="Times New Roman"/>
          <w:sz w:val="24"/>
          <w:szCs w:val="24"/>
        </w:rPr>
        <w:t>issue an</w:t>
      </w:r>
      <w:r w:rsidR="0023290A" w:rsidRPr="00351D50">
        <w:rPr>
          <w:rFonts w:ascii="Times New Roman" w:hAnsi="Times New Roman" w:cs="Times New Roman"/>
          <w:sz w:val="24"/>
          <w:szCs w:val="24"/>
        </w:rPr>
        <w:t xml:space="preserve"> order to extract tissues that do not meet the prescribed requirements;</w:t>
      </w:r>
    </w:p>
    <w:p w14:paraId="46324AD6" w14:textId="626659DE" w:rsidR="00095F7E" w:rsidRPr="00351D50" w:rsidRDefault="0023290A" w:rsidP="00095F7E">
      <w:pPr>
        <w:jc w:val="both"/>
        <w:rPr>
          <w:rFonts w:ascii="Times New Roman" w:hAnsi="Times New Roman" w:cs="Times New Roman"/>
          <w:sz w:val="24"/>
          <w:szCs w:val="24"/>
        </w:rPr>
      </w:pPr>
      <w:r w:rsidRPr="00351D50">
        <w:rPr>
          <w:rFonts w:ascii="Times New Roman" w:hAnsi="Times New Roman" w:cs="Times New Roman"/>
          <w:sz w:val="24"/>
          <w:szCs w:val="24"/>
        </w:rPr>
        <w:t>f</w:t>
      </w:r>
      <w:r w:rsidR="00BB2C9E" w:rsidRPr="00351D50">
        <w:rPr>
          <w:rFonts w:ascii="Times New Roman" w:hAnsi="Times New Roman" w:cs="Times New Roman"/>
          <w:sz w:val="24"/>
          <w:szCs w:val="24"/>
        </w:rPr>
        <w:t>)</w:t>
      </w:r>
      <w:r w:rsidR="00095F7E" w:rsidRPr="00351D50">
        <w:rPr>
          <w:rFonts w:ascii="Times New Roman" w:hAnsi="Times New Roman" w:cs="Times New Roman"/>
          <w:sz w:val="24"/>
          <w:szCs w:val="24"/>
        </w:rPr>
        <w:t xml:space="preserve"> </w:t>
      </w:r>
      <w:r w:rsidR="00FF4B69" w:rsidRPr="00351D50">
        <w:rPr>
          <w:rFonts w:ascii="Times New Roman" w:hAnsi="Times New Roman" w:cs="Times New Roman"/>
          <w:sz w:val="24"/>
          <w:szCs w:val="24"/>
        </w:rPr>
        <w:t xml:space="preserve">declare </w:t>
      </w:r>
      <w:r w:rsidRPr="00351D50">
        <w:rPr>
          <w:rFonts w:ascii="Times New Roman" w:hAnsi="Times New Roman" w:cs="Times New Roman"/>
          <w:sz w:val="24"/>
          <w:szCs w:val="24"/>
        </w:rPr>
        <w:t>tissues that do not meet the quality and safety requirements</w:t>
      </w:r>
      <w:r w:rsidR="00FF4B69" w:rsidRPr="00351D50">
        <w:rPr>
          <w:rFonts w:ascii="Times New Roman" w:hAnsi="Times New Roman" w:cs="Times New Roman"/>
          <w:sz w:val="24"/>
          <w:szCs w:val="24"/>
        </w:rPr>
        <w:t xml:space="preserve"> as </w:t>
      </w:r>
      <w:r w:rsidRPr="00351D50">
        <w:rPr>
          <w:rFonts w:ascii="Times New Roman" w:hAnsi="Times New Roman" w:cs="Times New Roman"/>
          <w:sz w:val="24"/>
          <w:szCs w:val="24"/>
        </w:rPr>
        <w:t xml:space="preserve">unsuitable for human use and issue an order of their destruction; </w:t>
      </w:r>
    </w:p>
    <w:p w14:paraId="1B8756FC" w14:textId="7132221A" w:rsidR="0023290A" w:rsidRPr="00351D50" w:rsidRDefault="0023290A" w:rsidP="00095F7E">
      <w:pPr>
        <w:jc w:val="both"/>
        <w:rPr>
          <w:rFonts w:ascii="Times New Roman" w:hAnsi="Times New Roman" w:cs="Times New Roman"/>
          <w:sz w:val="24"/>
          <w:szCs w:val="24"/>
        </w:rPr>
      </w:pPr>
      <w:r w:rsidRPr="00351D50">
        <w:rPr>
          <w:rFonts w:ascii="Times New Roman" w:hAnsi="Times New Roman" w:cs="Times New Roman"/>
          <w:sz w:val="24"/>
          <w:szCs w:val="24"/>
        </w:rPr>
        <w:t>g</w:t>
      </w:r>
      <w:r w:rsidR="00BB2C9E" w:rsidRPr="00351D50">
        <w:rPr>
          <w:rFonts w:ascii="Times New Roman" w:hAnsi="Times New Roman" w:cs="Times New Roman"/>
          <w:sz w:val="24"/>
          <w:szCs w:val="24"/>
        </w:rPr>
        <w:t>)</w:t>
      </w:r>
      <w:r w:rsidR="00095F7E" w:rsidRPr="00351D50">
        <w:rPr>
          <w:rFonts w:ascii="Times New Roman" w:hAnsi="Times New Roman" w:cs="Times New Roman"/>
          <w:sz w:val="24"/>
          <w:szCs w:val="24"/>
        </w:rPr>
        <w:t xml:space="preserve"> </w:t>
      </w:r>
      <w:r w:rsidRPr="00351D50">
        <w:rPr>
          <w:rFonts w:ascii="Times New Roman" w:hAnsi="Times New Roman" w:cs="Times New Roman"/>
          <w:sz w:val="24"/>
          <w:szCs w:val="24"/>
        </w:rPr>
        <w:t xml:space="preserve">apply sanctions under </w:t>
      </w:r>
      <w:r w:rsidR="0004515F" w:rsidRPr="00351D50">
        <w:rPr>
          <w:rFonts w:ascii="Times New Roman" w:hAnsi="Times New Roman" w:cs="Times New Roman"/>
          <w:sz w:val="24"/>
          <w:szCs w:val="24"/>
        </w:rPr>
        <w:t xml:space="preserve">the </w:t>
      </w:r>
      <w:r w:rsidRPr="00351D50">
        <w:rPr>
          <w:rFonts w:ascii="Times New Roman" w:hAnsi="Times New Roman" w:cs="Times New Roman"/>
          <w:sz w:val="24"/>
          <w:szCs w:val="24"/>
        </w:rPr>
        <w:t>applicable law to tissue banks and laboratories that no longer meet established requirements for buildings, personnel, quality systems and medical and technical equipment;</w:t>
      </w:r>
    </w:p>
    <w:p w14:paraId="66B7D093" w14:textId="1E621E02" w:rsidR="00466DC6" w:rsidRPr="00351D50" w:rsidRDefault="0023290A" w:rsidP="00095F7E">
      <w:pPr>
        <w:jc w:val="both"/>
        <w:rPr>
          <w:rFonts w:ascii="Times New Roman" w:hAnsi="Times New Roman" w:cs="Times New Roman"/>
          <w:sz w:val="24"/>
          <w:szCs w:val="24"/>
        </w:rPr>
      </w:pPr>
      <w:r w:rsidRPr="00351D50">
        <w:rPr>
          <w:rFonts w:ascii="Times New Roman" w:hAnsi="Times New Roman" w:cs="Times New Roman"/>
          <w:sz w:val="24"/>
          <w:szCs w:val="24"/>
        </w:rPr>
        <w:t>h</w:t>
      </w:r>
      <w:r w:rsidR="00BB2C9E" w:rsidRPr="00351D50">
        <w:rPr>
          <w:rFonts w:ascii="Times New Roman" w:hAnsi="Times New Roman" w:cs="Times New Roman"/>
          <w:sz w:val="24"/>
          <w:szCs w:val="24"/>
        </w:rPr>
        <w:t>)</w:t>
      </w:r>
      <w:r w:rsidR="00095F7E" w:rsidRPr="00351D50">
        <w:rPr>
          <w:rFonts w:ascii="Times New Roman" w:hAnsi="Times New Roman" w:cs="Times New Roman"/>
          <w:sz w:val="24"/>
          <w:szCs w:val="24"/>
        </w:rPr>
        <w:t xml:space="preserve"> </w:t>
      </w:r>
      <w:r w:rsidR="00466DC6" w:rsidRPr="00351D50">
        <w:rPr>
          <w:rFonts w:ascii="Times New Roman" w:hAnsi="Times New Roman" w:cs="Times New Roman"/>
          <w:sz w:val="24"/>
          <w:szCs w:val="24"/>
        </w:rPr>
        <w:t>apply sanctions under applicable law to healthcare institutions and healthcare personnel that do not provide the quality and safety required for human use of tissues and procedures;</w:t>
      </w:r>
    </w:p>
    <w:p w14:paraId="60FA74A4" w14:textId="23344D9B" w:rsidR="00466DC6" w:rsidRPr="00351D50" w:rsidRDefault="0023290A" w:rsidP="00095F7E">
      <w:pPr>
        <w:jc w:val="both"/>
        <w:rPr>
          <w:rFonts w:ascii="Times New Roman" w:hAnsi="Times New Roman" w:cs="Times New Roman"/>
          <w:sz w:val="24"/>
          <w:szCs w:val="24"/>
        </w:rPr>
      </w:pPr>
      <w:r w:rsidRPr="00351D50">
        <w:rPr>
          <w:rFonts w:ascii="Times New Roman" w:hAnsi="Times New Roman" w:cs="Times New Roman"/>
          <w:sz w:val="24"/>
          <w:szCs w:val="24"/>
        </w:rPr>
        <w:t>i</w:t>
      </w:r>
      <w:r w:rsidR="00BB2C9E" w:rsidRPr="00351D50">
        <w:rPr>
          <w:rFonts w:ascii="Times New Roman" w:hAnsi="Times New Roman" w:cs="Times New Roman"/>
          <w:sz w:val="24"/>
          <w:szCs w:val="24"/>
        </w:rPr>
        <w:t>)</w:t>
      </w:r>
      <w:r w:rsidR="00095F7E" w:rsidRPr="00351D50">
        <w:rPr>
          <w:rFonts w:ascii="Times New Roman" w:hAnsi="Times New Roman" w:cs="Times New Roman"/>
          <w:sz w:val="24"/>
          <w:szCs w:val="24"/>
        </w:rPr>
        <w:t xml:space="preserve"> </w:t>
      </w:r>
      <w:r w:rsidR="00466DC6" w:rsidRPr="00351D50">
        <w:rPr>
          <w:rFonts w:ascii="Times New Roman" w:hAnsi="Times New Roman" w:cs="Times New Roman"/>
          <w:sz w:val="24"/>
          <w:szCs w:val="24"/>
        </w:rPr>
        <w:t>decide on the need for additional professional training of healthcare professionals;</w:t>
      </w:r>
    </w:p>
    <w:p w14:paraId="72C13F25" w14:textId="41D98617" w:rsidR="00466DC6" w:rsidRPr="00351D50" w:rsidRDefault="0023290A" w:rsidP="00095F7E">
      <w:pPr>
        <w:jc w:val="both"/>
        <w:rPr>
          <w:rFonts w:ascii="Times New Roman" w:hAnsi="Times New Roman" w:cs="Times New Roman"/>
          <w:sz w:val="24"/>
          <w:szCs w:val="24"/>
        </w:rPr>
      </w:pPr>
      <w:r w:rsidRPr="00351D50">
        <w:rPr>
          <w:rFonts w:ascii="Times New Roman" w:hAnsi="Times New Roman" w:cs="Times New Roman"/>
          <w:sz w:val="24"/>
          <w:szCs w:val="24"/>
        </w:rPr>
        <w:t>j</w:t>
      </w:r>
      <w:r w:rsidR="00BB2C9E" w:rsidRPr="00351D50">
        <w:rPr>
          <w:rFonts w:ascii="Times New Roman" w:hAnsi="Times New Roman" w:cs="Times New Roman"/>
          <w:sz w:val="24"/>
          <w:szCs w:val="24"/>
        </w:rPr>
        <w:t>)</w:t>
      </w:r>
      <w:r w:rsidR="00484DA3" w:rsidRPr="00351D50">
        <w:rPr>
          <w:rFonts w:ascii="Times New Roman" w:hAnsi="Times New Roman" w:cs="Times New Roman"/>
          <w:sz w:val="24"/>
          <w:szCs w:val="24"/>
        </w:rPr>
        <w:t xml:space="preserve"> </w:t>
      </w:r>
      <w:r w:rsidR="00466DC6" w:rsidRPr="00351D50">
        <w:rPr>
          <w:rFonts w:ascii="Times New Roman" w:hAnsi="Times New Roman" w:cs="Times New Roman"/>
          <w:sz w:val="24"/>
          <w:szCs w:val="24"/>
        </w:rPr>
        <w:t>apply to the appropriate authority to raise professional responsibility of personnel;</w:t>
      </w:r>
    </w:p>
    <w:p w14:paraId="35DED579" w14:textId="320A4639" w:rsidR="00466DC6" w:rsidRPr="00351D50" w:rsidRDefault="0023290A" w:rsidP="00095F7E">
      <w:pPr>
        <w:jc w:val="both"/>
        <w:rPr>
          <w:rFonts w:ascii="Times New Roman" w:hAnsi="Times New Roman" w:cs="Times New Roman"/>
          <w:sz w:val="24"/>
          <w:szCs w:val="24"/>
        </w:rPr>
      </w:pPr>
      <w:r w:rsidRPr="00351D50">
        <w:rPr>
          <w:rFonts w:ascii="Times New Roman" w:hAnsi="Times New Roman" w:cs="Times New Roman"/>
          <w:sz w:val="24"/>
          <w:szCs w:val="24"/>
        </w:rPr>
        <w:t>k</w:t>
      </w:r>
      <w:r w:rsidR="00BB2C9E" w:rsidRPr="00351D50">
        <w:rPr>
          <w:rFonts w:ascii="Times New Roman" w:hAnsi="Times New Roman" w:cs="Times New Roman"/>
          <w:sz w:val="24"/>
          <w:szCs w:val="24"/>
        </w:rPr>
        <w:t>)</w:t>
      </w:r>
      <w:r w:rsidR="00095F7E" w:rsidRPr="00351D50">
        <w:rPr>
          <w:rFonts w:ascii="Times New Roman" w:hAnsi="Times New Roman" w:cs="Times New Roman"/>
          <w:sz w:val="24"/>
          <w:szCs w:val="24"/>
        </w:rPr>
        <w:t xml:space="preserve"> </w:t>
      </w:r>
      <w:r w:rsidR="00466DC6" w:rsidRPr="00351D50">
        <w:rPr>
          <w:rFonts w:ascii="Times New Roman" w:hAnsi="Times New Roman" w:cs="Times New Roman"/>
          <w:sz w:val="24"/>
          <w:szCs w:val="24"/>
        </w:rPr>
        <w:t>order that a healthcare professional undergo an examination to assess his/her health if there is reason to believe that he/she is no longer able to perform any medical activity;</w:t>
      </w:r>
    </w:p>
    <w:p w14:paraId="08B22954" w14:textId="70A2FCC3" w:rsidR="00095F7E" w:rsidRPr="00351D50" w:rsidRDefault="0023290A" w:rsidP="00095F7E">
      <w:pPr>
        <w:jc w:val="both"/>
        <w:rPr>
          <w:rFonts w:ascii="Times New Roman" w:hAnsi="Times New Roman" w:cs="Times New Roman"/>
          <w:sz w:val="24"/>
          <w:szCs w:val="24"/>
        </w:rPr>
      </w:pPr>
      <w:r w:rsidRPr="00351D50">
        <w:rPr>
          <w:rFonts w:ascii="Times New Roman" w:hAnsi="Times New Roman" w:cs="Times New Roman"/>
          <w:sz w:val="24"/>
          <w:szCs w:val="24"/>
        </w:rPr>
        <w:t>l</w:t>
      </w:r>
      <w:r w:rsidR="00BB2C9E" w:rsidRPr="00351D50">
        <w:rPr>
          <w:rFonts w:ascii="Times New Roman" w:hAnsi="Times New Roman" w:cs="Times New Roman"/>
          <w:sz w:val="24"/>
          <w:szCs w:val="24"/>
        </w:rPr>
        <w:t>)</w:t>
      </w:r>
      <w:r w:rsidR="00095F7E" w:rsidRPr="00351D50">
        <w:rPr>
          <w:rFonts w:ascii="Times New Roman" w:hAnsi="Times New Roman" w:cs="Times New Roman"/>
          <w:sz w:val="24"/>
          <w:szCs w:val="24"/>
        </w:rPr>
        <w:t xml:space="preserve"> </w:t>
      </w:r>
      <w:r w:rsidR="00466DC6" w:rsidRPr="00351D50">
        <w:rPr>
          <w:rFonts w:ascii="Times New Roman" w:hAnsi="Times New Roman" w:cs="Times New Roman"/>
          <w:sz w:val="24"/>
          <w:szCs w:val="24"/>
        </w:rPr>
        <w:t>issu</w:t>
      </w:r>
      <w:r w:rsidR="00C7376F" w:rsidRPr="00351D50">
        <w:rPr>
          <w:rFonts w:ascii="Times New Roman" w:hAnsi="Times New Roman" w:cs="Times New Roman"/>
          <w:sz w:val="24"/>
          <w:szCs w:val="24"/>
        </w:rPr>
        <w:t>e an</w:t>
      </w:r>
      <w:r w:rsidR="00466DC6" w:rsidRPr="00351D50">
        <w:rPr>
          <w:rFonts w:ascii="Times New Roman" w:hAnsi="Times New Roman" w:cs="Times New Roman"/>
          <w:sz w:val="24"/>
          <w:szCs w:val="24"/>
        </w:rPr>
        <w:t xml:space="preserve"> order </w:t>
      </w:r>
      <w:r w:rsidR="00C7376F" w:rsidRPr="00351D50">
        <w:rPr>
          <w:rFonts w:ascii="Times New Roman" w:hAnsi="Times New Roman" w:cs="Times New Roman"/>
          <w:sz w:val="24"/>
          <w:szCs w:val="24"/>
        </w:rPr>
        <w:t>to carry out other measures to which he/she</w:t>
      </w:r>
      <w:r w:rsidR="00466DC6" w:rsidRPr="00351D50">
        <w:rPr>
          <w:rFonts w:ascii="Times New Roman" w:hAnsi="Times New Roman" w:cs="Times New Roman"/>
          <w:sz w:val="24"/>
          <w:szCs w:val="24"/>
        </w:rPr>
        <w:t xml:space="preserve"> is entitled under this Act and other bylaws.</w:t>
      </w:r>
      <w:r w:rsidR="00C7376F" w:rsidRPr="00351D50">
        <w:rPr>
          <w:rFonts w:ascii="Times New Roman" w:hAnsi="Times New Roman" w:cs="Times New Roman"/>
          <w:sz w:val="24"/>
          <w:szCs w:val="24"/>
        </w:rPr>
        <w:t xml:space="preserve"> </w:t>
      </w:r>
    </w:p>
    <w:p w14:paraId="61178A47" w14:textId="305C5C0E" w:rsidR="00C7376F" w:rsidRPr="00351D50" w:rsidRDefault="00BB2C9E" w:rsidP="00095F7E">
      <w:pPr>
        <w:jc w:val="both"/>
        <w:rPr>
          <w:rFonts w:ascii="Times New Roman" w:hAnsi="Times New Roman" w:cs="Times New Roman"/>
          <w:sz w:val="24"/>
          <w:szCs w:val="24"/>
        </w:rPr>
      </w:pPr>
      <w:r w:rsidRPr="00351D50">
        <w:rPr>
          <w:rFonts w:ascii="Times New Roman" w:hAnsi="Times New Roman" w:cs="Times New Roman"/>
          <w:sz w:val="24"/>
          <w:szCs w:val="24"/>
        </w:rPr>
        <w:t xml:space="preserve">3. </w:t>
      </w:r>
      <w:r w:rsidR="00C7376F" w:rsidRPr="00351D50">
        <w:rPr>
          <w:rFonts w:ascii="Times New Roman" w:hAnsi="Times New Roman" w:cs="Times New Roman"/>
          <w:sz w:val="24"/>
          <w:szCs w:val="24"/>
        </w:rPr>
        <w:t xml:space="preserve">If the deficiencies identified are not remedied within the prescribed period, the inspector shall be obliged to carry out activities </w:t>
      </w:r>
      <w:r w:rsidR="0004515F" w:rsidRPr="00351D50">
        <w:rPr>
          <w:rFonts w:ascii="Times New Roman" w:hAnsi="Times New Roman" w:cs="Times New Roman"/>
          <w:sz w:val="24"/>
          <w:szCs w:val="24"/>
        </w:rPr>
        <w:t>for</w:t>
      </w:r>
      <w:r w:rsidR="00C7376F" w:rsidRPr="00351D50">
        <w:rPr>
          <w:rFonts w:ascii="Times New Roman" w:hAnsi="Times New Roman" w:cs="Times New Roman"/>
          <w:sz w:val="24"/>
          <w:szCs w:val="24"/>
        </w:rPr>
        <w:t xml:space="preserve"> suspending activities of the bank or the laboratory, in accordance with the legislation in force.</w:t>
      </w:r>
    </w:p>
    <w:p w14:paraId="7F0C704C" w14:textId="11227590" w:rsidR="00C7376F" w:rsidRPr="00351D50" w:rsidRDefault="00694E8B" w:rsidP="00095F7E">
      <w:pPr>
        <w:jc w:val="both"/>
        <w:rPr>
          <w:rFonts w:ascii="Times New Roman" w:hAnsi="Times New Roman" w:cs="Times New Roman"/>
          <w:sz w:val="24"/>
          <w:szCs w:val="24"/>
        </w:rPr>
      </w:pPr>
      <w:r w:rsidRPr="00351D50">
        <w:rPr>
          <w:rFonts w:ascii="Times New Roman" w:hAnsi="Times New Roman" w:cs="Times New Roman"/>
          <w:sz w:val="24"/>
          <w:szCs w:val="24"/>
        </w:rPr>
        <w:t>4.</w:t>
      </w:r>
      <w:r w:rsidR="00095F7E" w:rsidRPr="00351D50">
        <w:rPr>
          <w:rFonts w:ascii="Times New Roman" w:hAnsi="Times New Roman" w:cs="Times New Roman"/>
          <w:sz w:val="24"/>
          <w:szCs w:val="24"/>
        </w:rPr>
        <w:t xml:space="preserve"> </w:t>
      </w:r>
      <w:r w:rsidR="00C7376F" w:rsidRPr="00351D50">
        <w:rPr>
          <w:rFonts w:ascii="Times New Roman" w:hAnsi="Times New Roman" w:cs="Times New Roman"/>
          <w:sz w:val="24"/>
          <w:szCs w:val="24"/>
        </w:rPr>
        <w:t xml:space="preserve">If during the inspection the inspector notices a </w:t>
      </w:r>
      <w:r w:rsidR="0004515F" w:rsidRPr="00351D50">
        <w:rPr>
          <w:rFonts w:ascii="Times New Roman" w:hAnsi="Times New Roman" w:cs="Times New Roman"/>
          <w:sz w:val="24"/>
          <w:szCs w:val="24"/>
        </w:rPr>
        <w:t>defect, which</w:t>
      </w:r>
      <w:r w:rsidR="00C7376F" w:rsidRPr="00351D50">
        <w:rPr>
          <w:rFonts w:ascii="Times New Roman" w:hAnsi="Times New Roman" w:cs="Times New Roman"/>
          <w:sz w:val="24"/>
          <w:szCs w:val="24"/>
        </w:rPr>
        <w:t xml:space="preserve"> is beyond his/her competence, he/she shall notify the relevant state administrative body of the identified deficiencies or violations and request the initiation of the procedure and the prescribed measures.</w:t>
      </w:r>
    </w:p>
    <w:p w14:paraId="543666D2" w14:textId="005670ED" w:rsidR="009230F1" w:rsidRPr="00351D50" w:rsidRDefault="000358E5" w:rsidP="009230F1">
      <w:pPr>
        <w:jc w:val="both"/>
        <w:rPr>
          <w:rFonts w:ascii="Times New Roman" w:hAnsi="Times New Roman" w:cs="Times New Roman"/>
          <w:b/>
          <w:sz w:val="24"/>
          <w:szCs w:val="24"/>
        </w:rPr>
      </w:pPr>
      <w:r w:rsidRPr="00351D50">
        <w:rPr>
          <w:rFonts w:ascii="Times New Roman" w:hAnsi="Times New Roman" w:cs="Times New Roman"/>
          <w:b/>
          <w:sz w:val="24"/>
          <w:szCs w:val="24"/>
        </w:rPr>
        <w:t xml:space="preserve">Article </w:t>
      </w:r>
      <w:r w:rsidR="00351D50" w:rsidRPr="00351D50">
        <w:rPr>
          <w:rFonts w:ascii="Times New Roman" w:hAnsi="Times New Roman" w:cs="Times New Roman"/>
          <w:b/>
          <w:sz w:val="24"/>
          <w:szCs w:val="24"/>
        </w:rPr>
        <w:t>38</w:t>
      </w:r>
    </w:p>
    <w:p w14:paraId="79DDDE96" w14:textId="3D4FB6C7" w:rsidR="00022737" w:rsidRPr="00351D50" w:rsidRDefault="00022737" w:rsidP="009230F1">
      <w:pPr>
        <w:jc w:val="both"/>
        <w:rPr>
          <w:rFonts w:ascii="Times New Roman" w:hAnsi="Times New Roman" w:cs="Times New Roman"/>
          <w:sz w:val="24"/>
          <w:szCs w:val="24"/>
        </w:rPr>
      </w:pPr>
      <w:r w:rsidRPr="00351D50">
        <w:rPr>
          <w:rFonts w:ascii="Times New Roman" w:hAnsi="Times New Roman" w:cs="Times New Roman"/>
          <w:sz w:val="24"/>
          <w:szCs w:val="24"/>
        </w:rPr>
        <w:t xml:space="preserve">In addition to the regular inspections referred to in Article 40 of this Law, inspectors shall carry out additional inspections </w:t>
      </w:r>
      <w:r w:rsidR="0004515F" w:rsidRPr="00351D50">
        <w:rPr>
          <w:rFonts w:ascii="Times New Roman" w:hAnsi="Times New Roman" w:cs="Times New Roman"/>
          <w:sz w:val="24"/>
          <w:szCs w:val="24"/>
        </w:rPr>
        <w:t>based on</w:t>
      </w:r>
      <w:r w:rsidRPr="00351D50">
        <w:rPr>
          <w:rFonts w:ascii="Times New Roman" w:hAnsi="Times New Roman" w:cs="Times New Roman"/>
          <w:sz w:val="24"/>
          <w:szCs w:val="24"/>
        </w:rPr>
        <w:t xml:space="preserve"> the relevant administrative act.</w:t>
      </w:r>
    </w:p>
    <w:p w14:paraId="22DC97F0" w14:textId="77777777" w:rsidR="00022737" w:rsidRPr="00351D50" w:rsidRDefault="00022737" w:rsidP="009230F1">
      <w:pPr>
        <w:jc w:val="center"/>
        <w:rPr>
          <w:rFonts w:ascii="Times New Roman" w:hAnsi="Times New Roman" w:cs="Times New Roman"/>
          <w:b/>
          <w:sz w:val="24"/>
          <w:szCs w:val="24"/>
        </w:rPr>
      </w:pPr>
    </w:p>
    <w:p w14:paraId="748333CF" w14:textId="5AB7DB4A" w:rsidR="009230F1" w:rsidRPr="00351D50" w:rsidRDefault="009230F1" w:rsidP="009230F1">
      <w:pPr>
        <w:jc w:val="center"/>
        <w:rPr>
          <w:rFonts w:ascii="Times New Roman" w:hAnsi="Times New Roman" w:cs="Times New Roman"/>
          <w:b/>
          <w:sz w:val="24"/>
          <w:szCs w:val="24"/>
        </w:rPr>
      </w:pPr>
      <w:r w:rsidRPr="00351D50">
        <w:rPr>
          <w:rFonts w:ascii="Times New Roman" w:hAnsi="Times New Roman" w:cs="Times New Roman"/>
          <w:b/>
          <w:sz w:val="24"/>
          <w:szCs w:val="24"/>
        </w:rPr>
        <w:t xml:space="preserve">VIII. </w:t>
      </w:r>
      <w:r w:rsidR="00B27CBC" w:rsidRPr="00351D50">
        <w:rPr>
          <w:rFonts w:ascii="Times New Roman" w:hAnsi="Times New Roman" w:cs="Times New Roman"/>
          <w:b/>
          <w:sz w:val="24"/>
          <w:szCs w:val="24"/>
        </w:rPr>
        <w:t>SERIOUS SIDE EFFECTS AND SERIOUS ADVERSE REACTIONS</w:t>
      </w:r>
    </w:p>
    <w:p w14:paraId="68676F54" w14:textId="0F36F06B" w:rsidR="009230F1" w:rsidRPr="00351D50" w:rsidRDefault="000358E5" w:rsidP="009230F1">
      <w:pPr>
        <w:jc w:val="both"/>
        <w:rPr>
          <w:rFonts w:ascii="Times New Roman" w:hAnsi="Times New Roman" w:cs="Times New Roman"/>
          <w:b/>
          <w:sz w:val="24"/>
          <w:szCs w:val="24"/>
        </w:rPr>
      </w:pPr>
      <w:r w:rsidRPr="00351D50">
        <w:rPr>
          <w:rFonts w:ascii="Times New Roman" w:hAnsi="Times New Roman" w:cs="Times New Roman"/>
          <w:b/>
          <w:sz w:val="24"/>
          <w:szCs w:val="24"/>
        </w:rPr>
        <w:t xml:space="preserve">Article </w:t>
      </w:r>
      <w:r w:rsidR="00351D50" w:rsidRPr="00351D50">
        <w:rPr>
          <w:rFonts w:ascii="Times New Roman" w:hAnsi="Times New Roman" w:cs="Times New Roman"/>
          <w:b/>
          <w:sz w:val="24"/>
          <w:szCs w:val="24"/>
        </w:rPr>
        <w:t>39</w:t>
      </w:r>
    </w:p>
    <w:p w14:paraId="79F8EB0D" w14:textId="1EEAD4EB" w:rsidR="00EC5F4E" w:rsidRPr="00351D50" w:rsidRDefault="004C1125" w:rsidP="009230F1">
      <w:pPr>
        <w:jc w:val="both"/>
        <w:rPr>
          <w:rFonts w:ascii="Times New Roman" w:hAnsi="Times New Roman" w:cs="Times New Roman"/>
          <w:sz w:val="24"/>
          <w:szCs w:val="24"/>
        </w:rPr>
      </w:pPr>
      <w:r w:rsidRPr="00351D50">
        <w:rPr>
          <w:rFonts w:ascii="Times New Roman" w:hAnsi="Times New Roman" w:cs="Times New Roman"/>
          <w:sz w:val="24"/>
          <w:szCs w:val="24"/>
        </w:rPr>
        <w:t>1.</w:t>
      </w:r>
      <w:r w:rsidR="009230F1" w:rsidRPr="00351D50">
        <w:rPr>
          <w:rFonts w:ascii="Times New Roman" w:hAnsi="Times New Roman" w:cs="Times New Roman"/>
          <w:sz w:val="24"/>
          <w:szCs w:val="24"/>
        </w:rPr>
        <w:t xml:space="preserve"> </w:t>
      </w:r>
      <w:r w:rsidR="00EC5F4E" w:rsidRPr="00351D50">
        <w:rPr>
          <w:rFonts w:ascii="Times New Roman" w:hAnsi="Times New Roman" w:cs="Times New Roman"/>
          <w:sz w:val="24"/>
          <w:szCs w:val="24"/>
        </w:rPr>
        <w:t xml:space="preserve">In banks or institutions, where tissues are used, there must be effective and certified system of serious adverse events and serious adverse reactions monitoring and reporting, also </w:t>
      </w:r>
      <w:r w:rsidR="00A13E50" w:rsidRPr="00351D50">
        <w:rPr>
          <w:rFonts w:ascii="Times New Roman" w:hAnsi="Times New Roman" w:cs="Times New Roman"/>
          <w:sz w:val="24"/>
          <w:szCs w:val="24"/>
        </w:rPr>
        <w:t xml:space="preserve">there should be a proper system </w:t>
      </w:r>
      <w:r w:rsidR="00EC5F4E" w:rsidRPr="00351D50">
        <w:rPr>
          <w:rFonts w:ascii="Times New Roman" w:hAnsi="Times New Roman" w:cs="Times New Roman"/>
          <w:sz w:val="24"/>
          <w:szCs w:val="24"/>
        </w:rPr>
        <w:t>in the country</w:t>
      </w:r>
      <w:r w:rsidR="00A13E50" w:rsidRPr="00351D50">
        <w:rPr>
          <w:rFonts w:ascii="Times New Roman" w:hAnsi="Times New Roman" w:cs="Times New Roman"/>
          <w:sz w:val="24"/>
          <w:szCs w:val="24"/>
        </w:rPr>
        <w:t xml:space="preserve">, </w:t>
      </w:r>
      <w:r w:rsidR="00EC5F4E" w:rsidRPr="00351D50">
        <w:rPr>
          <w:rFonts w:ascii="Times New Roman" w:hAnsi="Times New Roman" w:cs="Times New Roman"/>
          <w:sz w:val="24"/>
          <w:szCs w:val="24"/>
        </w:rPr>
        <w:t>which ensures removal from the tissue bank of any tissue that already caused or may cause serious adverse events or serious adverse reactions.</w:t>
      </w:r>
    </w:p>
    <w:p w14:paraId="002AE393" w14:textId="7D046568" w:rsidR="00EC5F4E" w:rsidRPr="00351D50" w:rsidRDefault="004C1125" w:rsidP="009230F1">
      <w:pPr>
        <w:jc w:val="both"/>
        <w:rPr>
          <w:rFonts w:ascii="Times New Roman" w:hAnsi="Times New Roman" w:cs="Times New Roman"/>
          <w:sz w:val="24"/>
          <w:szCs w:val="24"/>
        </w:rPr>
      </w:pPr>
      <w:r w:rsidRPr="00351D50">
        <w:rPr>
          <w:rFonts w:ascii="Times New Roman" w:hAnsi="Times New Roman" w:cs="Times New Roman"/>
          <w:sz w:val="24"/>
          <w:szCs w:val="24"/>
        </w:rPr>
        <w:t xml:space="preserve">2. </w:t>
      </w:r>
      <w:r w:rsidR="00EC5F4E" w:rsidRPr="00351D50">
        <w:rPr>
          <w:rFonts w:ascii="Times New Roman" w:hAnsi="Times New Roman" w:cs="Times New Roman"/>
          <w:sz w:val="24"/>
          <w:szCs w:val="24"/>
        </w:rPr>
        <w:t xml:space="preserve">Banks or institutions, where the tissues are used, must immediately inform the Ministry in writing of any serious adverse events and serious adverse reactions and immediately take all possible steps to minimize damage caused by serious adverse events or serious adverse reaction and notify </w:t>
      </w:r>
      <w:r w:rsidR="003979F4" w:rsidRPr="00351D50">
        <w:rPr>
          <w:rFonts w:ascii="Times New Roman" w:hAnsi="Times New Roman" w:cs="Times New Roman"/>
          <w:sz w:val="24"/>
          <w:szCs w:val="24"/>
        </w:rPr>
        <w:t xml:space="preserve">the Ministry </w:t>
      </w:r>
      <w:r w:rsidR="00EC5F4E" w:rsidRPr="00351D50">
        <w:rPr>
          <w:rFonts w:ascii="Times New Roman" w:hAnsi="Times New Roman" w:cs="Times New Roman"/>
          <w:sz w:val="24"/>
          <w:szCs w:val="24"/>
        </w:rPr>
        <w:t xml:space="preserve">in written  </w:t>
      </w:r>
      <w:r w:rsidR="003979F4" w:rsidRPr="00351D50">
        <w:rPr>
          <w:rFonts w:ascii="Times New Roman" w:hAnsi="Times New Roman" w:cs="Times New Roman"/>
          <w:sz w:val="24"/>
          <w:szCs w:val="24"/>
        </w:rPr>
        <w:t xml:space="preserve">thereof. </w:t>
      </w:r>
    </w:p>
    <w:p w14:paraId="0FC6B647" w14:textId="3C313F16" w:rsidR="00802990" w:rsidRPr="00351D50" w:rsidRDefault="009230F1" w:rsidP="009230F1">
      <w:pPr>
        <w:jc w:val="both"/>
        <w:rPr>
          <w:rFonts w:ascii="Times New Roman" w:hAnsi="Times New Roman" w:cs="Times New Roman"/>
          <w:sz w:val="24"/>
          <w:szCs w:val="24"/>
        </w:rPr>
      </w:pPr>
      <w:r w:rsidRPr="00351D50">
        <w:rPr>
          <w:rFonts w:ascii="Times New Roman" w:hAnsi="Times New Roman" w:cs="Times New Roman"/>
          <w:sz w:val="24"/>
          <w:szCs w:val="24"/>
        </w:rPr>
        <w:t xml:space="preserve">3. </w:t>
      </w:r>
      <w:r w:rsidR="00802990" w:rsidRPr="00351D50">
        <w:rPr>
          <w:rFonts w:ascii="Times New Roman" w:hAnsi="Times New Roman" w:cs="Times New Roman"/>
          <w:sz w:val="24"/>
          <w:szCs w:val="24"/>
        </w:rPr>
        <w:t>The methods of monitoring and records keeping and notification terms of serious adverse events and serious adverse reactions shall be determined by the order of the Minister.</w:t>
      </w:r>
    </w:p>
    <w:p w14:paraId="50B4659A" w14:textId="49B1F4D1" w:rsidR="00802990" w:rsidRPr="00351D50" w:rsidRDefault="004C1125" w:rsidP="009230F1">
      <w:pPr>
        <w:jc w:val="both"/>
        <w:rPr>
          <w:rFonts w:ascii="Times New Roman" w:hAnsi="Times New Roman" w:cs="Times New Roman"/>
          <w:sz w:val="24"/>
          <w:szCs w:val="24"/>
        </w:rPr>
      </w:pPr>
      <w:r w:rsidRPr="00351D50">
        <w:rPr>
          <w:rFonts w:ascii="Times New Roman" w:hAnsi="Times New Roman" w:cs="Times New Roman"/>
          <w:sz w:val="24"/>
          <w:szCs w:val="24"/>
        </w:rPr>
        <w:t>4.</w:t>
      </w:r>
      <w:r w:rsidR="009230F1" w:rsidRPr="00351D50">
        <w:rPr>
          <w:rFonts w:ascii="Times New Roman" w:hAnsi="Times New Roman" w:cs="Times New Roman"/>
          <w:sz w:val="24"/>
          <w:szCs w:val="24"/>
        </w:rPr>
        <w:t xml:space="preserve"> </w:t>
      </w:r>
      <w:r w:rsidR="00802990" w:rsidRPr="00351D50">
        <w:rPr>
          <w:rFonts w:ascii="Times New Roman" w:hAnsi="Times New Roman" w:cs="Times New Roman"/>
          <w:sz w:val="24"/>
          <w:szCs w:val="24"/>
        </w:rPr>
        <w:t>The Ministry shall maintain a register of serious adverse events and serious adverse reactions referred to in paragraph 2 of this Article.</w:t>
      </w:r>
    </w:p>
    <w:p w14:paraId="70FA0407" w14:textId="4B09C3C2" w:rsidR="009230F1" w:rsidRPr="00351D50" w:rsidRDefault="003979F4" w:rsidP="009230F1">
      <w:pPr>
        <w:jc w:val="both"/>
        <w:rPr>
          <w:rFonts w:ascii="Times New Roman" w:hAnsi="Times New Roman" w:cs="Times New Roman"/>
          <w:b/>
          <w:sz w:val="24"/>
          <w:szCs w:val="24"/>
        </w:rPr>
      </w:pPr>
      <w:r w:rsidRPr="00351D50">
        <w:rPr>
          <w:rFonts w:ascii="Times New Roman" w:hAnsi="Times New Roman" w:cs="Times New Roman"/>
          <w:b/>
          <w:sz w:val="24"/>
          <w:szCs w:val="24"/>
        </w:rPr>
        <w:t>Article</w:t>
      </w:r>
      <w:r w:rsidR="009230F1" w:rsidRPr="00351D50">
        <w:rPr>
          <w:rFonts w:ascii="Times New Roman" w:hAnsi="Times New Roman" w:cs="Times New Roman"/>
          <w:b/>
          <w:sz w:val="24"/>
          <w:szCs w:val="24"/>
        </w:rPr>
        <w:t xml:space="preserve"> 4</w:t>
      </w:r>
      <w:r w:rsidR="00351D50" w:rsidRPr="00351D50">
        <w:rPr>
          <w:rFonts w:ascii="Times New Roman" w:hAnsi="Times New Roman" w:cs="Times New Roman"/>
          <w:b/>
          <w:sz w:val="24"/>
          <w:szCs w:val="24"/>
        </w:rPr>
        <w:t>0</w:t>
      </w:r>
    </w:p>
    <w:p w14:paraId="2D9EF339" w14:textId="77777777" w:rsidR="00802990" w:rsidRPr="00351D50" w:rsidRDefault="004C1125" w:rsidP="009230F1">
      <w:pPr>
        <w:jc w:val="both"/>
        <w:rPr>
          <w:rFonts w:ascii="Times New Roman" w:hAnsi="Times New Roman" w:cs="Times New Roman"/>
          <w:sz w:val="24"/>
          <w:szCs w:val="24"/>
        </w:rPr>
      </w:pPr>
      <w:r w:rsidRPr="00351D50">
        <w:rPr>
          <w:rFonts w:ascii="Times New Roman" w:hAnsi="Times New Roman" w:cs="Times New Roman"/>
          <w:sz w:val="24"/>
          <w:szCs w:val="24"/>
        </w:rPr>
        <w:t>1.</w:t>
      </w:r>
      <w:r w:rsidR="009230F1" w:rsidRPr="00351D50">
        <w:rPr>
          <w:rFonts w:ascii="Times New Roman" w:hAnsi="Times New Roman" w:cs="Times New Roman"/>
          <w:sz w:val="24"/>
          <w:szCs w:val="24"/>
        </w:rPr>
        <w:t xml:space="preserve"> </w:t>
      </w:r>
      <w:r w:rsidR="00802990" w:rsidRPr="00351D50">
        <w:rPr>
          <w:rFonts w:ascii="Times New Roman" w:hAnsi="Times New Roman" w:cs="Times New Roman"/>
          <w:sz w:val="24"/>
          <w:szCs w:val="24"/>
        </w:rPr>
        <w:t>The Ministry shall prepare an annual report on the serious adverse events and serious adverse reactions of the preceding year and shall present the summary data to the tissue banks.</w:t>
      </w:r>
    </w:p>
    <w:p w14:paraId="0B7C3B27" w14:textId="77777777" w:rsidR="00B27CBC" w:rsidRPr="00351D50" w:rsidRDefault="00B27CBC" w:rsidP="00AF5AA6">
      <w:pPr>
        <w:jc w:val="center"/>
        <w:rPr>
          <w:rFonts w:ascii="Times New Roman" w:hAnsi="Times New Roman" w:cs="Times New Roman"/>
          <w:b/>
          <w:sz w:val="24"/>
          <w:szCs w:val="24"/>
        </w:rPr>
      </w:pPr>
    </w:p>
    <w:p w14:paraId="1CB91C50" w14:textId="0EF94296" w:rsidR="009230F1" w:rsidRPr="00351D50" w:rsidRDefault="009230F1" w:rsidP="00AF5AA6">
      <w:pPr>
        <w:jc w:val="center"/>
        <w:rPr>
          <w:rFonts w:ascii="Times New Roman" w:hAnsi="Times New Roman" w:cs="Times New Roman"/>
          <w:b/>
          <w:sz w:val="24"/>
          <w:szCs w:val="24"/>
        </w:rPr>
      </w:pPr>
      <w:r w:rsidRPr="00351D50">
        <w:rPr>
          <w:rFonts w:ascii="Times New Roman" w:hAnsi="Times New Roman" w:cs="Times New Roman"/>
          <w:b/>
          <w:sz w:val="24"/>
          <w:szCs w:val="24"/>
        </w:rPr>
        <w:t>IX</w:t>
      </w:r>
      <w:r w:rsidR="00AF5AA6" w:rsidRPr="00351D50">
        <w:rPr>
          <w:rFonts w:ascii="Times New Roman" w:hAnsi="Times New Roman" w:cs="Times New Roman"/>
          <w:b/>
          <w:sz w:val="24"/>
          <w:szCs w:val="24"/>
        </w:rPr>
        <w:t>.</w:t>
      </w:r>
      <w:r w:rsidRPr="00351D50">
        <w:rPr>
          <w:rFonts w:ascii="Times New Roman" w:hAnsi="Times New Roman" w:cs="Times New Roman"/>
          <w:b/>
          <w:sz w:val="24"/>
          <w:szCs w:val="24"/>
        </w:rPr>
        <w:t xml:space="preserve"> </w:t>
      </w:r>
      <w:r w:rsidR="00B27CBC" w:rsidRPr="00351D50">
        <w:rPr>
          <w:rFonts w:ascii="Times New Roman" w:hAnsi="Times New Roman" w:cs="Times New Roman"/>
          <w:b/>
          <w:sz w:val="24"/>
          <w:szCs w:val="24"/>
        </w:rPr>
        <w:t>REPORTING AND RECORDINGS</w:t>
      </w:r>
    </w:p>
    <w:p w14:paraId="047FDC18" w14:textId="50A7C09E" w:rsidR="009230F1" w:rsidRPr="00351D50" w:rsidRDefault="003979F4" w:rsidP="009230F1">
      <w:pPr>
        <w:jc w:val="both"/>
        <w:rPr>
          <w:rFonts w:ascii="Times New Roman" w:hAnsi="Times New Roman" w:cs="Times New Roman"/>
          <w:b/>
          <w:sz w:val="24"/>
          <w:szCs w:val="24"/>
        </w:rPr>
      </w:pPr>
      <w:r w:rsidRPr="00351D50">
        <w:rPr>
          <w:rFonts w:ascii="Times New Roman" w:hAnsi="Times New Roman" w:cs="Times New Roman"/>
          <w:b/>
          <w:sz w:val="24"/>
          <w:szCs w:val="24"/>
        </w:rPr>
        <w:t>Article</w:t>
      </w:r>
      <w:r w:rsidR="009230F1" w:rsidRPr="00351D50">
        <w:rPr>
          <w:rFonts w:ascii="Times New Roman" w:hAnsi="Times New Roman" w:cs="Times New Roman"/>
          <w:b/>
          <w:sz w:val="24"/>
          <w:szCs w:val="24"/>
        </w:rPr>
        <w:t xml:space="preserve"> 4</w:t>
      </w:r>
      <w:r w:rsidR="00351D50" w:rsidRPr="00351D50">
        <w:rPr>
          <w:rFonts w:ascii="Times New Roman" w:hAnsi="Times New Roman" w:cs="Times New Roman"/>
          <w:b/>
          <w:sz w:val="24"/>
          <w:szCs w:val="24"/>
        </w:rPr>
        <w:t>1</w:t>
      </w:r>
    </w:p>
    <w:p w14:paraId="7BB1F79A" w14:textId="77777777" w:rsidR="00F508AE" w:rsidRPr="00351D50" w:rsidRDefault="00F508AE" w:rsidP="00F508AE">
      <w:pPr>
        <w:jc w:val="both"/>
        <w:rPr>
          <w:rFonts w:ascii="Times New Roman" w:hAnsi="Times New Roman" w:cs="Times New Roman"/>
          <w:sz w:val="24"/>
          <w:szCs w:val="24"/>
        </w:rPr>
      </w:pPr>
      <w:r w:rsidRPr="00351D50">
        <w:rPr>
          <w:rFonts w:ascii="Times New Roman" w:hAnsi="Times New Roman" w:cs="Times New Roman"/>
          <w:sz w:val="24"/>
          <w:szCs w:val="24"/>
        </w:rPr>
        <w:t>1. The holders of the authorization referred to in Article 30 of this Law shall keep records of the procedures referred to in paragraph 1 of Article 4 of this Law.</w:t>
      </w:r>
    </w:p>
    <w:p w14:paraId="7574CCE6" w14:textId="77777777" w:rsidR="00F508AE" w:rsidRPr="00351D50" w:rsidRDefault="00F508AE" w:rsidP="00F508AE">
      <w:pPr>
        <w:jc w:val="both"/>
        <w:rPr>
          <w:rFonts w:ascii="Times New Roman" w:hAnsi="Times New Roman" w:cs="Times New Roman"/>
          <w:sz w:val="24"/>
          <w:szCs w:val="24"/>
        </w:rPr>
      </w:pPr>
      <w:r w:rsidRPr="00351D50">
        <w:rPr>
          <w:rFonts w:ascii="Times New Roman" w:hAnsi="Times New Roman" w:cs="Times New Roman"/>
          <w:sz w:val="24"/>
          <w:szCs w:val="24"/>
        </w:rPr>
        <w:t>2. Records shall at least contain information on the types and quantities of tissues obtained, inspected, preserved, processed, stored and distributed or otherwise disposed of, as well as on the origin and destination, export and import of tissues.</w:t>
      </w:r>
    </w:p>
    <w:p w14:paraId="2A96B6F0" w14:textId="6264F3A3" w:rsidR="00F508AE" w:rsidRPr="00351D50" w:rsidRDefault="00F508AE" w:rsidP="00F508AE">
      <w:pPr>
        <w:jc w:val="both"/>
        <w:rPr>
          <w:rFonts w:ascii="Times New Roman" w:hAnsi="Times New Roman" w:cs="Times New Roman"/>
          <w:sz w:val="24"/>
          <w:szCs w:val="24"/>
        </w:rPr>
      </w:pPr>
      <w:r w:rsidRPr="00351D50">
        <w:rPr>
          <w:rFonts w:ascii="Times New Roman" w:hAnsi="Times New Roman" w:cs="Times New Roman"/>
          <w:sz w:val="24"/>
          <w:szCs w:val="24"/>
        </w:rPr>
        <w:t>3. The establishment in which the tissues are used shall notify the relevant tissue bank in writing in accordance with the format prescribed by the bank.</w:t>
      </w:r>
    </w:p>
    <w:p w14:paraId="5CEDD54C" w14:textId="4E9550C1" w:rsidR="002908D6" w:rsidRPr="00351D50" w:rsidRDefault="00802990" w:rsidP="002908D6">
      <w:pPr>
        <w:jc w:val="both"/>
        <w:rPr>
          <w:rFonts w:ascii="Times New Roman" w:hAnsi="Times New Roman" w:cs="Times New Roman"/>
          <w:b/>
          <w:sz w:val="24"/>
          <w:szCs w:val="24"/>
        </w:rPr>
      </w:pPr>
      <w:r w:rsidRPr="00351D50">
        <w:rPr>
          <w:rFonts w:ascii="Times New Roman" w:hAnsi="Times New Roman" w:cs="Times New Roman"/>
          <w:b/>
          <w:sz w:val="24"/>
          <w:szCs w:val="24"/>
        </w:rPr>
        <w:t xml:space="preserve">Article </w:t>
      </w:r>
      <w:r w:rsidR="002908D6" w:rsidRPr="00351D50">
        <w:rPr>
          <w:rFonts w:ascii="Times New Roman" w:hAnsi="Times New Roman" w:cs="Times New Roman"/>
          <w:b/>
          <w:sz w:val="24"/>
          <w:szCs w:val="24"/>
        </w:rPr>
        <w:t>4</w:t>
      </w:r>
      <w:r w:rsidR="00351D50" w:rsidRPr="00351D50">
        <w:rPr>
          <w:rFonts w:ascii="Times New Roman" w:hAnsi="Times New Roman" w:cs="Times New Roman"/>
          <w:b/>
          <w:sz w:val="24"/>
          <w:szCs w:val="24"/>
        </w:rPr>
        <w:t>2</w:t>
      </w:r>
    </w:p>
    <w:p w14:paraId="5B2DD697" w14:textId="4B130CE2" w:rsidR="00F508AE" w:rsidRPr="00351D50" w:rsidRDefault="00D1229C" w:rsidP="002908D6">
      <w:pPr>
        <w:jc w:val="both"/>
        <w:rPr>
          <w:rFonts w:ascii="Times New Roman" w:hAnsi="Times New Roman" w:cs="Times New Roman"/>
          <w:sz w:val="24"/>
          <w:szCs w:val="24"/>
        </w:rPr>
      </w:pPr>
      <w:r w:rsidRPr="00351D50">
        <w:rPr>
          <w:rFonts w:ascii="Times New Roman" w:hAnsi="Times New Roman" w:cs="Times New Roman"/>
          <w:sz w:val="24"/>
          <w:szCs w:val="24"/>
        </w:rPr>
        <w:t>1.</w:t>
      </w:r>
      <w:r w:rsidR="002908D6" w:rsidRPr="00351D50">
        <w:rPr>
          <w:rFonts w:ascii="Times New Roman" w:hAnsi="Times New Roman" w:cs="Times New Roman"/>
          <w:sz w:val="24"/>
          <w:szCs w:val="24"/>
        </w:rPr>
        <w:t xml:space="preserve"> </w:t>
      </w:r>
      <w:r w:rsidR="00F508AE" w:rsidRPr="00351D50">
        <w:rPr>
          <w:rFonts w:ascii="Times New Roman" w:hAnsi="Times New Roman" w:cs="Times New Roman"/>
          <w:sz w:val="24"/>
          <w:szCs w:val="24"/>
        </w:rPr>
        <w:t xml:space="preserve">The bank or laboratory shall submit to the </w:t>
      </w:r>
      <w:r w:rsidR="00154868" w:rsidRPr="00C10FE8">
        <w:rPr>
          <w:rFonts w:ascii="Times New Roman" w:hAnsi="Times New Roman" w:cs="Times New Roman"/>
          <w:sz w:val="24"/>
          <w:szCs w:val="24"/>
        </w:rPr>
        <w:t>regulatory ag</w:t>
      </w:r>
      <w:r w:rsidR="00CC689A" w:rsidRPr="00351D50">
        <w:rPr>
          <w:rFonts w:ascii="Times New Roman" w:hAnsi="Times New Roman" w:cs="Times New Roman"/>
          <w:sz w:val="24"/>
          <w:szCs w:val="24"/>
        </w:rPr>
        <w:t>ency</w:t>
      </w:r>
      <w:r w:rsidR="00F508AE" w:rsidRPr="00351D50">
        <w:rPr>
          <w:rFonts w:ascii="Times New Roman" w:hAnsi="Times New Roman" w:cs="Times New Roman"/>
          <w:sz w:val="24"/>
          <w:szCs w:val="24"/>
        </w:rPr>
        <w:t xml:space="preserve"> an annual report on the activities of the previous year by June 30 of the current year.</w:t>
      </w:r>
    </w:p>
    <w:p w14:paraId="0544E474" w14:textId="34E2118B" w:rsidR="002908D6" w:rsidRPr="00351D50" w:rsidRDefault="00723F05" w:rsidP="002908D6">
      <w:pPr>
        <w:jc w:val="both"/>
        <w:rPr>
          <w:rFonts w:ascii="Times New Roman" w:hAnsi="Times New Roman" w:cs="Times New Roman"/>
          <w:sz w:val="24"/>
          <w:szCs w:val="24"/>
        </w:rPr>
      </w:pPr>
      <w:r w:rsidRPr="00351D50">
        <w:rPr>
          <w:rFonts w:ascii="Times New Roman" w:hAnsi="Times New Roman" w:cs="Times New Roman"/>
          <w:sz w:val="24"/>
          <w:szCs w:val="24"/>
        </w:rPr>
        <w:t xml:space="preserve">2. </w:t>
      </w:r>
      <w:r w:rsidR="00F508AE" w:rsidRPr="00351D50">
        <w:rPr>
          <w:rFonts w:ascii="Times New Roman" w:hAnsi="Times New Roman" w:cs="Times New Roman"/>
          <w:sz w:val="24"/>
          <w:szCs w:val="24"/>
        </w:rPr>
        <w:t xml:space="preserve">The report shall be published on the website of </w:t>
      </w:r>
      <w:r w:rsidR="00CC689A" w:rsidRPr="00351D50">
        <w:rPr>
          <w:rFonts w:ascii="Times New Roman" w:hAnsi="Times New Roman" w:cs="Times New Roman"/>
          <w:sz w:val="24"/>
          <w:szCs w:val="24"/>
        </w:rPr>
        <w:t>regulatory agency</w:t>
      </w:r>
      <w:r w:rsidR="00F508AE" w:rsidRPr="00351D50">
        <w:rPr>
          <w:rFonts w:ascii="Times New Roman" w:hAnsi="Times New Roman" w:cs="Times New Roman"/>
          <w:sz w:val="24"/>
          <w:szCs w:val="24"/>
        </w:rPr>
        <w:t>.</w:t>
      </w:r>
      <w:r w:rsidR="00571255" w:rsidRPr="00351D50">
        <w:rPr>
          <w:rStyle w:val="Referencakomentara"/>
          <w:rFonts w:ascii="Times New Roman" w:hAnsi="Times New Roman" w:cs="Times New Roman"/>
          <w:sz w:val="24"/>
          <w:szCs w:val="24"/>
        </w:rPr>
        <w:commentReference w:id="2"/>
      </w:r>
    </w:p>
    <w:p w14:paraId="3EFCD77C" w14:textId="1F1E8299" w:rsidR="002908D6" w:rsidRPr="00351D50" w:rsidRDefault="00723F05" w:rsidP="002908D6">
      <w:pPr>
        <w:jc w:val="both"/>
        <w:rPr>
          <w:rFonts w:ascii="Times New Roman" w:hAnsi="Times New Roman" w:cs="Times New Roman"/>
          <w:sz w:val="24"/>
          <w:szCs w:val="24"/>
        </w:rPr>
      </w:pPr>
      <w:r w:rsidRPr="00351D50">
        <w:rPr>
          <w:rFonts w:ascii="Times New Roman" w:hAnsi="Times New Roman" w:cs="Times New Roman"/>
          <w:sz w:val="24"/>
          <w:szCs w:val="24"/>
        </w:rPr>
        <w:t>3.</w:t>
      </w:r>
      <w:r w:rsidR="002908D6" w:rsidRPr="00351D50">
        <w:rPr>
          <w:rFonts w:ascii="Times New Roman" w:hAnsi="Times New Roman" w:cs="Times New Roman"/>
          <w:sz w:val="24"/>
          <w:szCs w:val="24"/>
        </w:rPr>
        <w:t xml:space="preserve"> </w:t>
      </w:r>
      <w:r w:rsidR="00F508AE" w:rsidRPr="00351D50">
        <w:rPr>
          <w:rFonts w:ascii="Times New Roman" w:hAnsi="Times New Roman" w:cs="Times New Roman"/>
          <w:sz w:val="24"/>
          <w:szCs w:val="24"/>
        </w:rPr>
        <w:t xml:space="preserve">The content and form of the report referred to in paragraph 1 of this Article shall be determined by </w:t>
      </w:r>
      <w:r w:rsidR="00A91621" w:rsidRPr="00351D50">
        <w:rPr>
          <w:rFonts w:ascii="Times New Roman" w:hAnsi="Times New Roman" w:cs="Times New Roman"/>
          <w:sz w:val="24"/>
          <w:szCs w:val="24"/>
        </w:rPr>
        <w:t xml:space="preserve">the </w:t>
      </w:r>
      <w:r w:rsidR="00F508AE" w:rsidRPr="00351D50">
        <w:rPr>
          <w:rFonts w:ascii="Times New Roman" w:hAnsi="Times New Roman" w:cs="Times New Roman"/>
          <w:sz w:val="24"/>
          <w:szCs w:val="24"/>
        </w:rPr>
        <w:t xml:space="preserve">order of the Minister. </w:t>
      </w:r>
    </w:p>
    <w:p w14:paraId="04E3835F" w14:textId="5FC7DA5C" w:rsidR="002908D6" w:rsidRPr="00351D50" w:rsidRDefault="00802990" w:rsidP="002908D6">
      <w:pPr>
        <w:jc w:val="both"/>
        <w:rPr>
          <w:rFonts w:ascii="Times New Roman" w:hAnsi="Times New Roman" w:cs="Times New Roman"/>
          <w:b/>
          <w:sz w:val="24"/>
          <w:szCs w:val="24"/>
        </w:rPr>
      </w:pPr>
      <w:r w:rsidRPr="00351D50">
        <w:rPr>
          <w:rFonts w:ascii="Times New Roman" w:hAnsi="Times New Roman" w:cs="Times New Roman"/>
          <w:b/>
          <w:sz w:val="24"/>
          <w:szCs w:val="24"/>
        </w:rPr>
        <w:t xml:space="preserve">Article </w:t>
      </w:r>
      <w:r w:rsidR="00723F05" w:rsidRPr="00351D50">
        <w:rPr>
          <w:rFonts w:ascii="Times New Roman" w:hAnsi="Times New Roman" w:cs="Times New Roman"/>
          <w:b/>
          <w:sz w:val="24"/>
          <w:szCs w:val="24"/>
        </w:rPr>
        <w:t>4</w:t>
      </w:r>
      <w:r w:rsidR="00351D50" w:rsidRPr="00351D50">
        <w:rPr>
          <w:rFonts w:ascii="Times New Roman" w:hAnsi="Times New Roman" w:cs="Times New Roman"/>
          <w:b/>
          <w:sz w:val="24"/>
          <w:szCs w:val="24"/>
        </w:rPr>
        <w:t>3</w:t>
      </w:r>
    </w:p>
    <w:p w14:paraId="2F979EA8" w14:textId="5044E0D1" w:rsidR="00F508AE" w:rsidRPr="00351D50" w:rsidRDefault="00F508AE" w:rsidP="00F508AE">
      <w:pPr>
        <w:jc w:val="both"/>
        <w:rPr>
          <w:rFonts w:ascii="Times New Roman" w:hAnsi="Times New Roman" w:cs="Times New Roman"/>
          <w:sz w:val="24"/>
          <w:szCs w:val="24"/>
        </w:rPr>
      </w:pPr>
      <w:r w:rsidRPr="00351D50">
        <w:rPr>
          <w:rFonts w:ascii="Times New Roman" w:hAnsi="Times New Roman" w:cs="Times New Roman"/>
          <w:sz w:val="24"/>
          <w:szCs w:val="24"/>
        </w:rPr>
        <w:t xml:space="preserve">1. The </w:t>
      </w:r>
      <w:r w:rsidR="00CC689A" w:rsidRPr="00351D50">
        <w:rPr>
          <w:rFonts w:ascii="Times New Roman" w:hAnsi="Times New Roman" w:cs="Times New Roman"/>
          <w:sz w:val="24"/>
          <w:szCs w:val="24"/>
        </w:rPr>
        <w:t xml:space="preserve">regulatory agency </w:t>
      </w:r>
      <w:r w:rsidRPr="00351D50">
        <w:rPr>
          <w:rFonts w:ascii="Times New Roman" w:hAnsi="Times New Roman" w:cs="Times New Roman"/>
          <w:sz w:val="24"/>
          <w:szCs w:val="24"/>
        </w:rPr>
        <w:t xml:space="preserve"> shall maintain a register of authorized tissue banks and laboratories, which shall identify the types of activities and types of tissue permitted by them.</w:t>
      </w:r>
    </w:p>
    <w:p w14:paraId="4C515BA8" w14:textId="7D71A1A4" w:rsidR="00F508AE" w:rsidRPr="00351D50" w:rsidRDefault="00F508AE" w:rsidP="00F508AE">
      <w:pPr>
        <w:jc w:val="both"/>
        <w:rPr>
          <w:rFonts w:ascii="Times New Roman" w:hAnsi="Times New Roman" w:cs="Times New Roman"/>
          <w:sz w:val="24"/>
          <w:szCs w:val="24"/>
        </w:rPr>
      </w:pPr>
      <w:r w:rsidRPr="00351D50">
        <w:rPr>
          <w:rFonts w:ascii="Times New Roman" w:hAnsi="Times New Roman" w:cs="Times New Roman"/>
          <w:sz w:val="24"/>
          <w:szCs w:val="24"/>
        </w:rPr>
        <w:t xml:space="preserve">2. The register referred to in paragraph 1 of this Article shall be available on the website of the </w:t>
      </w:r>
      <w:r w:rsidR="00CC689A" w:rsidRPr="00351D50">
        <w:rPr>
          <w:rFonts w:ascii="Times New Roman" w:hAnsi="Times New Roman" w:cs="Times New Roman"/>
          <w:sz w:val="24"/>
          <w:szCs w:val="24"/>
        </w:rPr>
        <w:t>Regulatory agency</w:t>
      </w:r>
    </w:p>
    <w:p w14:paraId="5FC904FE" w14:textId="0B530A1E" w:rsidR="002908D6" w:rsidRPr="00351D50" w:rsidRDefault="00802990" w:rsidP="002908D6">
      <w:pPr>
        <w:jc w:val="both"/>
        <w:rPr>
          <w:rFonts w:ascii="Times New Roman" w:hAnsi="Times New Roman" w:cs="Times New Roman"/>
          <w:b/>
          <w:sz w:val="24"/>
          <w:szCs w:val="24"/>
        </w:rPr>
      </w:pPr>
      <w:r w:rsidRPr="00351D50">
        <w:rPr>
          <w:rFonts w:ascii="Times New Roman" w:hAnsi="Times New Roman" w:cs="Times New Roman"/>
          <w:b/>
          <w:sz w:val="24"/>
          <w:szCs w:val="24"/>
        </w:rPr>
        <w:t xml:space="preserve">Article </w:t>
      </w:r>
      <w:r w:rsidR="00723F05" w:rsidRPr="00351D50">
        <w:rPr>
          <w:rFonts w:ascii="Times New Roman" w:hAnsi="Times New Roman" w:cs="Times New Roman"/>
          <w:b/>
          <w:sz w:val="24"/>
          <w:szCs w:val="24"/>
        </w:rPr>
        <w:t>4</w:t>
      </w:r>
      <w:r w:rsidR="00351D50" w:rsidRPr="00351D50">
        <w:rPr>
          <w:rFonts w:ascii="Times New Roman" w:hAnsi="Times New Roman" w:cs="Times New Roman"/>
          <w:b/>
          <w:sz w:val="24"/>
          <w:szCs w:val="24"/>
        </w:rPr>
        <w:t>4</w:t>
      </w:r>
    </w:p>
    <w:p w14:paraId="31B8DFD6" w14:textId="5FC5C13D" w:rsidR="00802990" w:rsidRPr="00351D50" w:rsidRDefault="00723F05" w:rsidP="002908D6">
      <w:pPr>
        <w:jc w:val="both"/>
        <w:rPr>
          <w:rFonts w:ascii="Times New Roman" w:hAnsi="Times New Roman" w:cs="Times New Roman"/>
          <w:sz w:val="24"/>
          <w:szCs w:val="24"/>
        </w:rPr>
      </w:pPr>
      <w:r w:rsidRPr="00351D50">
        <w:rPr>
          <w:rFonts w:ascii="Times New Roman" w:hAnsi="Times New Roman" w:cs="Times New Roman"/>
          <w:sz w:val="24"/>
          <w:szCs w:val="24"/>
        </w:rPr>
        <w:t xml:space="preserve">1. </w:t>
      </w:r>
      <w:r w:rsidR="00154868" w:rsidRPr="00351D50">
        <w:rPr>
          <w:rFonts w:ascii="Times New Roman" w:hAnsi="Times New Roman" w:cs="Times New Roman"/>
          <w:sz w:val="24"/>
          <w:szCs w:val="24"/>
        </w:rPr>
        <w:t>Under the scope of this Law</w:t>
      </w:r>
      <w:r w:rsidR="00154868" w:rsidRPr="00351D50" w:rsidDel="00154868">
        <w:rPr>
          <w:rFonts w:ascii="Times New Roman" w:hAnsi="Times New Roman" w:cs="Times New Roman"/>
          <w:sz w:val="24"/>
          <w:szCs w:val="24"/>
        </w:rPr>
        <w:t xml:space="preserve"> </w:t>
      </w:r>
      <w:r w:rsidR="00154868" w:rsidRPr="00351D50">
        <w:rPr>
          <w:rFonts w:ascii="Times New Roman" w:hAnsi="Times New Roman" w:cs="Times New Roman"/>
          <w:sz w:val="24"/>
          <w:szCs w:val="24"/>
        </w:rPr>
        <w:t xml:space="preserve">the </w:t>
      </w:r>
      <w:r w:rsidR="00802990" w:rsidRPr="00351D50">
        <w:rPr>
          <w:rFonts w:ascii="Times New Roman" w:hAnsi="Times New Roman" w:cs="Times New Roman"/>
          <w:sz w:val="24"/>
          <w:szCs w:val="24"/>
        </w:rPr>
        <w:t xml:space="preserve">Ministry shall perform the following </w:t>
      </w:r>
      <w:r w:rsidR="00CC689A" w:rsidRPr="00351D50">
        <w:rPr>
          <w:rFonts w:ascii="Times New Roman" w:hAnsi="Times New Roman" w:cs="Times New Roman"/>
          <w:sz w:val="24"/>
          <w:szCs w:val="24"/>
        </w:rPr>
        <w:t>task</w:t>
      </w:r>
      <w:r w:rsidR="00802990" w:rsidRPr="00351D50">
        <w:rPr>
          <w:rFonts w:ascii="Times New Roman" w:hAnsi="Times New Roman" w:cs="Times New Roman"/>
          <w:sz w:val="24"/>
          <w:szCs w:val="24"/>
        </w:rPr>
        <w:t>s:</w:t>
      </w:r>
    </w:p>
    <w:p w14:paraId="39E2B2D1" w14:textId="230FE3D8" w:rsidR="00CC689A" w:rsidRPr="00351D50" w:rsidRDefault="00F508AE" w:rsidP="00C10FE8">
      <w:pPr>
        <w:spacing w:after="0" w:line="360" w:lineRule="auto"/>
        <w:jc w:val="both"/>
        <w:rPr>
          <w:rFonts w:ascii="Times New Roman" w:hAnsi="Times New Roman" w:cs="Times New Roman"/>
          <w:sz w:val="24"/>
          <w:szCs w:val="24"/>
        </w:rPr>
      </w:pPr>
      <w:r w:rsidRPr="00351D50">
        <w:rPr>
          <w:rFonts w:ascii="Times New Roman" w:hAnsi="Times New Roman" w:cs="Times New Roman"/>
          <w:sz w:val="24"/>
          <w:szCs w:val="24"/>
        </w:rPr>
        <w:t>a</w:t>
      </w:r>
      <w:r w:rsidR="00723F05" w:rsidRPr="00351D50">
        <w:rPr>
          <w:rFonts w:ascii="Times New Roman" w:hAnsi="Times New Roman" w:cs="Times New Roman"/>
          <w:sz w:val="24"/>
          <w:szCs w:val="24"/>
        </w:rPr>
        <w:t>)</w:t>
      </w:r>
      <w:r w:rsidR="00351D50">
        <w:rPr>
          <w:rFonts w:ascii="Times New Roman" w:hAnsi="Times New Roman" w:cs="Times New Roman"/>
          <w:sz w:val="24"/>
          <w:szCs w:val="24"/>
        </w:rPr>
        <w:t xml:space="preserve"> </w:t>
      </w:r>
      <w:r w:rsidR="00723F05" w:rsidRPr="00351D50">
        <w:rPr>
          <w:rFonts w:ascii="Times New Roman" w:hAnsi="Times New Roman" w:cs="Times New Roman"/>
          <w:sz w:val="24"/>
          <w:szCs w:val="24"/>
        </w:rPr>
        <w:t xml:space="preserve"> </w:t>
      </w:r>
      <w:r w:rsidRPr="00351D50">
        <w:rPr>
          <w:rFonts w:ascii="Times New Roman" w:hAnsi="Times New Roman" w:cs="Times New Roman"/>
          <w:sz w:val="24"/>
          <w:szCs w:val="24"/>
        </w:rPr>
        <w:t xml:space="preserve">maintain a </w:t>
      </w:r>
      <w:r w:rsidR="00154868" w:rsidRPr="00351D50">
        <w:rPr>
          <w:rFonts w:ascii="Times New Roman" w:hAnsi="Times New Roman" w:cs="Times New Roman"/>
          <w:sz w:val="24"/>
          <w:szCs w:val="24"/>
        </w:rPr>
        <w:t>T</w:t>
      </w:r>
      <w:r w:rsidRPr="00351D50">
        <w:rPr>
          <w:rFonts w:ascii="Times New Roman" w:hAnsi="Times New Roman" w:cs="Times New Roman"/>
          <w:sz w:val="24"/>
          <w:szCs w:val="24"/>
        </w:rPr>
        <w:t xml:space="preserve">issue </w:t>
      </w:r>
      <w:r w:rsidR="00154868" w:rsidRPr="00351D50">
        <w:rPr>
          <w:rFonts w:ascii="Times New Roman" w:hAnsi="Times New Roman" w:cs="Times New Roman"/>
          <w:sz w:val="24"/>
          <w:szCs w:val="24"/>
        </w:rPr>
        <w:t>D</w:t>
      </w:r>
      <w:r w:rsidRPr="00351D50">
        <w:rPr>
          <w:rFonts w:ascii="Times New Roman" w:hAnsi="Times New Roman" w:cs="Times New Roman"/>
          <w:sz w:val="24"/>
          <w:szCs w:val="24"/>
        </w:rPr>
        <w:t xml:space="preserve">onor </w:t>
      </w:r>
      <w:r w:rsidR="00154868" w:rsidRPr="00351D50">
        <w:rPr>
          <w:rFonts w:ascii="Times New Roman" w:hAnsi="Times New Roman" w:cs="Times New Roman"/>
          <w:sz w:val="24"/>
          <w:szCs w:val="24"/>
        </w:rPr>
        <w:t>R</w:t>
      </w:r>
      <w:r w:rsidRPr="00351D50">
        <w:rPr>
          <w:rFonts w:ascii="Times New Roman" w:hAnsi="Times New Roman" w:cs="Times New Roman"/>
          <w:sz w:val="24"/>
          <w:szCs w:val="24"/>
        </w:rPr>
        <w:t>egistry</w:t>
      </w:r>
      <w:r w:rsidR="00CC689A" w:rsidRPr="00351D50">
        <w:rPr>
          <w:rFonts w:ascii="Times New Roman" w:hAnsi="Times New Roman" w:cs="Times New Roman"/>
          <w:sz w:val="24"/>
          <w:szCs w:val="24"/>
        </w:rPr>
        <w:t xml:space="preserve"> </w:t>
      </w:r>
    </w:p>
    <w:p w14:paraId="2975C325" w14:textId="2DE92E33" w:rsidR="002908D6" w:rsidRPr="00351D50" w:rsidRDefault="00CC689A" w:rsidP="00C10FE8">
      <w:pPr>
        <w:spacing w:after="0" w:line="360" w:lineRule="auto"/>
        <w:jc w:val="both"/>
        <w:rPr>
          <w:rFonts w:ascii="Times New Roman" w:hAnsi="Times New Roman" w:cs="Times New Roman"/>
          <w:sz w:val="24"/>
          <w:szCs w:val="24"/>
        </w:rPr>
      </w:pPr>
      <w:r w:rsidRPr="00351D50">
        <w:rPr>
          <w:rFonts w:ascii="Times New Roman" w:hAnsi="Times New Roman" w:cs="Times New Roman"/>
          <w:sz w:val="24"/>
          <w:szCs w:val="24"/>
        </w:rPr>
        <w:t xml:space="preserve">b) </w:t>
      </w:r>
      <w:r w:rsidR="00351D50">
        <w:rPr>
          <w:rFonts w:ascii="Times New Roman" w:hAnsi="Times New Roman" w:cs="Times New Roman"/>
          <w:sz w:val="24"/>
          <w:szCs w:val="24"/>
        </w:rPr>
        <w:t xml:space="preserve"> </w:t>
      </w:r>
      <w:r w:rsidR="00154868" w:rsidRPr="00351D50">
        <w:rPr>
          <w:rFonts w:ascii="Times New Roman" w:hAnsi="Times New Roman" w:cs="Times New Roman"/>
          <w:sz w:val="24"/>
          <w:szCs w:val="24"/>
        </w:rPr>
        <w:t>maintain</w:t>
      </w:r>
      <w:r w:rsidRPr="00351D50">
        <w:rPr>
          <w:rFonts w:ascii="Times New Roman" w:hAnsi="Times New Roman" w:cs="Times New Roman"/>
          <w:sz w:val="24"/>
          <w:szCs w:val="24"/>
        </w:rPr>
        <w:t xml:space="preserve"> </w:t>
      </w:r>
      <w:r w:rsidR="00F508AE" w:rsidRPr="00351D50">
        <w:rPr>
          <w:rFonts w:ascii="Times New Roman" w:hAnsi="Times New Roman" w:cs="Times New Roman"/>
          <w:sz w:val="24"/>
          <w:szCs w:val="24"/>
        </w:rPr>
        <w:t>national waiting list for tissues</w:t>
      </w:r>
      <w:r w:rsidRPr="00351D50">
        <w:rPr>
          <w:rFonts w:ascii="Times New Roman" w:hAnsi="Times New Roman" w:cs="Times New Roman"/>
          <w:sz w:val="24"/>
          <w:szCs w:val="24"/>
        </w:rPr>
        <w:t xml:space="preserve"> (</w:t>
      </w:r>
      <w:r w:rsidR="00F508AE" w:rsidRPr="00351D50">
        <w:rPr>
          <w:rFonts w:ascii="Times New Roman" w:hAnsi="Times New Roman" w:cs="Times New Roman"/>
          <w:sz w:val="24"/>
          <w:szCs w:val="24"/>
        </w:rPr>
        <w:t>where appropriate</w:t>
      </w:r>
      <w:r w:rsidRPr="00351D50">
        <w:rPr>
          <w:rFonts w:ascii="Times New Roman" w:hAnsi="Times New Roman" w:cs="Times New Roman"/>
          <w:sz w:val="24"/>
          <w:szCs w:val="24"/>
        </w:rPr>
        <w:t>)</w:t>
      </w:r>
      <w:r w:rsidR="00F508AE" w:rsidRPr="00351D50">
        <w:rPr>
          <w:rFonts w:ascii="Times New Roman" w:hAnsi="Times New Roman" w:cs="Times New Roman"/>
          <w:sz w:val="24"/>
          <w:szCs w:val="24"/>
        </w:rPr>
        <w:t xml:space="preserve">; </w:t>
      </w:r>
    </w:p>
    <w:p w14:paraId="663BA70D" w14:textId="7F718128" w:rsidR="00CC689A" w:rsidRPr="00351D50" w:rsidRDefault="00F508AE" w:rsidP="00C10FE8">
      <w:pPr>
        <w:spacing w:after="0" w:line="360" w:lineRule="auto"/>
        <w:jc w:val="both"/>
        <w:rPr>
          <w:rFonts w:ascii="Times New Roman" w:hAnsi="Times New Roman" w:cs="Times New Roman"/>
          <w:sz w:val="24"/>
          <w:szCs w:val="24"/>
        </w:rPr>
      </w:pPr>
      <w:r w:rsidRPr="00351D50">
        <w:rPr>
          <w:rFonts w:ascii="Times New Roman" w:hAnsi="Times New Roman" w:cs="Times New Roman"/>
          <w:sz w:val="24"/>
          <w:szCs w:val="24"/>
        </w:rPr>
        <w:t>c</w:t>
      </w:r>
      <w:r w:rsidR="00723F05" w:rsidRPr="00351D50">
        <w:rPr>
          <w:rFonts w:ascii="Times New Roman" w:hAnsi="Times New Roman" w:cs="Times New Roman"/>
          <w:sz w:val="24"/>
          <w:szCs w:val="24"/>
        </w:rPr>
        <w:t xml:space="preserve">) </w:t>
      </w:r>
      <w:r w:rsidR="00351D50">
        <w:rPr>
          <w:rFonts w:ascii="Times New Roman" w:hAnsi="Times New Roman" w:cs="Times New Roman"/>
          <w:sz w:val="24"/>
          <w:szCs w:val="24"/>
        </w:rPr>
        <w:t xml:space="preserve"> </w:t>
      </w:r>
      <w:r w:rsidRPr="00351D50">
        <w:rPr>
          <w:rFonts w:ascii="Times New Roman" w:hAnsi="Times New Roman" w:cs="Times New Roman"/>
          <w:sz w:val="24"/>
          <w:szCs w:val="24"/>
        </w:rPr>
        <w:t xml:space="preserve">ensure </w:t>
      </w:r>
      <w:r w:rsidR="00351D50">
        <w:rPr>
          <w:rFonts w:ascii="Times New Roman" w:hAnsi="Times New Roman" w:cs="Times New Roman"/>
          <w:sz w:val="24"/>
          <w:szCs w:val="24"/>
        </w:rPr>
        <w:t xml:space="preserve">system for </w:t>
      </w:r>
      <w:r w:rsidRPr="00351D50">
        <w:rPr>
          <w:rFonts w:ascii="Times New Roman" w:hAnsi="Times New Roman" w:cs="Times New Roman"/>
          <w:sz w:val="24"/>
          <w:szCs w:val="24"/>
        </w:rPr>
        <w:t>a</w:t>
      </w:r>
      <w:r w:rsidR="00CC689A" w:rsidRPr="00351D50">
        <w:rPr>
          <w:rFonts w:ascii="Times New Roman" w:hAnsi="Times New Roman" w:cs="Times New Roman"/>
          <w:sz w:val="24"/>
          <w:szCs w:val="24"/>
        </w:rPr>
        <w:t>n authorisation and</w:t>
      </w:r>
      <w:r w:rsidRPr="00351D50">
        <w:rPr>
          <w:rFonts w:ascii="Times New Roman" w:hAnsi="Times New Roman" w:cs="Times New Roman"/>
          <w:sz w:val="24"/>
          <w:szCs w:val="24"/>
        </w:rPr>
        <w:t xml:space="preserve"> </w:t>
      </w:r>
      <w:r w:rsidR="00351D50">
        <w:rPr>
          <w:rFonts w:ascii="Times New Roman" w:hAnsi="Times New Roman" w:cs="Times New Roman"/>
          <w:sz w:val="24"/>
          <w:szCs w:val="24"/>
        </w:rPr>
        <w:t>supervision</w:t>
      </w:r>
      <w:r w:rsidRPr="00351D50">
        <w:rPr>
          <w:rFonts w:ascii="Times New Roman" w:hAnsi="Times New Roman" w:cs="Times New Roman"/>
          <w:sz w:val="24"/>
          <w:szCs w:val="24"/>
        </w:rPr>
        <w:t>;</w:t>
      </w:r>
    </w:p>
    <w:p w14:paraId="48F32442" w14:textId="77777777" w:rsidR="00A20836" w:rsidRPr="00351D50" w:rsidRDefault="00F508AE" w:rsidP="00C10FE8">
      <w:pPr>
        <w:spacing w:after="0" w:line="360" w:lineRule="auto"/>
        <w:jc w:val="both"/>
        <w:rPr>
          <w:rFonts w:ascii="Times New Roman" w:hAnsi="Times New Roman" w:cs="Times New Roman"/>
          <w:sz w:val="24"/>
          <w:szCs w:val="24"/>
        </w:rPr>
      </w:pPr>
      <w:r w:rsidRPr="00351D50">
        <w:rPr>
          <w:rFonts w:ascii="Times New Roman" w:hAnsi="Times New Roman" w:cs="Times New Roman"/>
          <w:sz w:val="24"/>
          <w:szCs w:val="24"/>
        </w:rPr>
        <w:t>d</w:t>
      </w:r>
      <w:r w:rsidR="00723F05" w:rsidRPr="00351D50">
        <w:rPr>
          <w:rFonts w:ascii="Times New Roman" w:hAnsi="Times New Roman" w:cs="Times New Roman"/>
          <w:sz w:val="24"/>
          <w:szCs w:val="24"/>
        </w:rPr>
        <w:t>)</w:t>
      </w:r>
      <w:r w:rsidR="00CC689A" w:rsidRPr="00351D50">
        <w:rPr>
          <w:rFonts w:ascii="Times New Roman" w:hAnsi="Times New Roman" w:cs="Times New Roman"/>
          <w:sz w:val="24"/>
          <w:szCs w:val="24"/>
        </w:rPr>
        <w:t xml:space="preserve"> </w:t>
      </w:r>
      <w:r w:rsidR="00723F05" w:rsidRPr="00351D50">
        <w:rPr>
          <w:rFonts w:ascii="Times New Roman" w:hAnsi="Times New Roman" w:cs="Times New Roman"/>
          <w:sz w:val="24"/>
          <w:szCs w:val="24"/>
        </w:rPr>
        <w:t xml:space="preserve"> </w:t>
      </w:r>
      <w:r w:rsidRPr="00351D50">
        <w:rPr>
          <w:rFonts w:ascii="Times New Roman" w:hAnsi="Times New Roman" w:cs="Times New Roman"/>
          <w:sz w:val="24"/>
          <w:szCs w:val="24"/>
        </w:rPr>
        <w:t>supervise the implementation and enforcement of this Law</w:t>
      </w:r>
    </w:p>
    <w:p w14:paraId="4A892D0B" w14:textId="77777777" w:rsidR="00E21309" w:rsidRDefault="00A20836" w:rsidP="00C10FE8">
      <w:pPr>
        <w:spacing w:after="0" w:line="360" w:lineRule="auto"/>
        <w:jc w:val="both"/>
        <w:rPr>
          <w:rFonts w:ascii="Times New Roman" w:hAnsi="Times New Roman" w:cs="Times New Roman"/>
          <w:sz w:val="24"/>
          <w:szCs w:val="24"/>
        </w:rPr>
      </w:pPr>
      <w:r w:rsidRPr="00351D50">
        <w:rPr>
          <w:rFonts w:ascii="Times New Roman" w:hAnsi="Times New Roman" w:cs="Times New Roman"/>
          <w:sz w:val="24"/>
          <w:szCs w:val="24"/>
        </w:rPr>
        <w:t xml:space="preserve">e) </w:t>
      </w:r>
      <w:r w:rsidR="00154868" w:rsidRPr="00351D50">
        <w:rPr>
          <w:rFonts w:ascii="Times New Roman" w:hAnsi="Times New Roman" w:cs="Times New Roman"/>
          <w:sz w:val="24"/>
          <w:szCs w:val="24"/>
        </w:rPr>
        <w:t xml:space="preserve"> </w:t>
      </w:r>
      <w:r w:rsidR="00E21309">
        <w:rPr>
          <w:rFonts w:ascii="Times New Roman" w:hAnsi="Times New Roman" w:cs="Times New Roman"/>
          <w:sz w:val="24"/>
          <w:szCs w:val="24"/>
        </w:rPr>
        <w:t xml:space="preserve">ensure system for mangement </w:t>
      </w:r>
      <w:r w:rsidRPr="00351D50">
        <w:rPr>
          <w:rFonts w:ascii="Times New Roman" w:hAnsi="Times New Roman" w:cs="Times New Roman"/>
          <w:sz w:val="24"/>
          <w:szCs w:val="24"/>
        </w:rPr>
        <w:t>of serious adverse events and reactions</w:t>
      </w:r>
    </w:p>
    <w:p w14:paraId="26CEA04F" w14:textId="5C77FFFA" w:rsidR="00CC689A" w:rsidRPr="00351D50" w:rsidRDefault="00E21309" w:rsidP="00C10FE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f)  keep the registry </w:t>
      </w:r>
      <w:r w:rsidRPr="00351D50">
        <w:rPr>
          <w:rFonts w:ascii="Times New Roman" w:hAnsi="Times New Roman" w:cs="Times New Roman"/>
          <w:sz w:val="24"/>
          <w:szCs w:val="24"/>
        </w:rPr>
        <w:t>of serious adverse events and reactions</w:t>
      </w:r>
    </w:p>
    <w:p w14:paraId="4282F0F6" w14:textId="67D3384E" w:rsidR="00CC689A" w:rsidRPr="00351D50" w:rsidRDefault="00CC689A" w:rsidP="00BC29DE">
      <w:pPr>
        <w:jc w:val="both"/>
        <w:rPr>
          <w:rFonts w:ascii="Times New Roman" w:hAnsi="Times New Roman" w:cs="Times New Roman"/>
          <w:sz w:val="24"/>
          <w:szCs w:val="24"/>
        </w:rPr>
      </w:pPr>
    </w:p>
    <w:p w14:paraId="362852A9" w14:textId="69CCCA5C" w:rsidR="00723F05" w:rsidRPr="00C10FE8" w:rsidRDefault="00B27CBC" w:rsidP="00C10FE8">
      <w:pPr>
        <w:jc w:val="center"/>
        <w:rPr>
          <w:rFonts w:ascii="Times New Roman" w:hAnsi="Times New Roman" w:cs="Times New Roman"/>
          <w:b/>
          <w:sz w:val="24"/>
          <w:szCs w:val="24"/>
        </w:rPr>
      </w:pPr>
      <w:r w:rsidRPr="00351D50">
        <w:rPr>
          <w:rFonts w:ascii="Times New Roman" w:hAnsi="Times New Roman" w:cs="Times New Roman"/>
          <w:b/>
          <w:sz w:val="24"/>
          <w:szCs w:val="24"/>
        </w:rPr>
        <w:t>TRANSITIONAL PROVISIONS</w:t>
      </w:r>
    </w:p>
    <w:p w14:paraId="13DF155F" w14:textId="77777777" w:rsidR="002908D6" w:rsidRPr="00351D50" w:rsidRDefault="002908D6" w:rsidP="002908D6">
      <w:pPr>
        <w:jc w:val="both"/>
        <w:rPr>
          <w:rFonts w:ascii="Times New Roman" w:hAnsi="Times New Roman" w:cs="Times New Roman"/>
          <w:sz w:val="24"/>
          <w:szCs w:val="24"/>
        </w:rPr>
      </w:pPr>
    </w:p>
    <w:p w14:paraId="70439495" w14:textId="77777777" w:rsidR="009230F1" w:rsidRPr="00351D50" w:rsidRDefault="009230F1" w:rsidP="009230F1">
      <w:pPr>
        <w:jc w:val="both"/>
        <w:rPr>
          <w:rFonts w:ascii="Times New Roman" w:hAnsi="Times New Roman" w:cs="Times New Roman"/>
          <w:sz w:val="24"/>
          <w:szCs w:val="24"/>
        </w:rPr>
      </w:pPr>
    </w:p>
    <w:p w14:paraId="6BA8055F" w14:textId="77777777" w:rsidR="001B652C" w:rsidRPr="00351D50" w:rsidRDefault="001B652C" w:rsidP="001B652C">
      <w:pPr>
        <w:jc w:val="both"/>
        <w:rPr>
          <w:rFonts w:ascii="Times New Roman" w:hAnsi="Times New Roman" w:cs="Times New Roman"/>
          <w:sz w:val="24"/>
          <w:szCs w:val="24"/>
        </w:rPr>
      </w:pPr>
    </w:p>
    <w:p w14:paraId="27E3076C" w14:textId="77777777" w:rsidR="00F350F1" w:rsidRPr="00351D50" w:rsidRDefault="00F350F1" w:rsidP="00F350F1">
      <w:pPr>
        <w:jc w:val="both"/>
        <w:rPr>
          <w:rFonts w:ascii="Times New Roman" w:hAnsi="Times New Roman" w:cs="Times New Roman"/>
          <w:sz w:val="24"/>
          <w:szCs w:val="24"/>
        </w:rPr>
      </w:pPr>
    </w:p>
    <w:p w14:paraId="4BA08217" w14:textId="77777777" w:rsidR="000C7047" w:rsidRPr="00351D50" w:rsidRDefault="000C7047" w:rsidP="000C7047">
      <w:pPr>
        <w:jc w:val="both"/>
        <w:rPr>
          <w:rFonts w:ascii="Times New Roman" w:hAnsi="Times New Roman" w:cs="Times New Roman"/>
          <w:sz w:val="24"/>
          <w:szCs w:val="24"/>
        </w:rPr>
      </w:pPr>
    </w:p>
    <w:p w14:paraId="353BC908" w14:textId="77777777" w:rsidR="00E87EEB" w:rsidRPr="00351D50" w:rsidRDefault="00E87EEB" w:rsidP="00AE5C3C">
      <w:pPr>
        <w:jc w:val="both"/>
        <w:rPr>
          <w:rFonts w:ascii="Times New Roman" w:hAnsi="Times New Roman" w:cs="Times New Roman"/>
          <w:sz w:val="24"/>
          <w:szCs w:val="24"/>
        </w:rPr>
      </w:pPr>
    </w:p>
    <w:sectPr w:rsidR="00E87EEB" w:rsidRPr="00351D50">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1" w:author="Bušić Mirela" w:date="2019-11-24T14:19:00Z" w:initials="BM">
    <w:p w14:paraId="1A133DD3" w14:textId="6F378205" w:rsidR="0024387E" w:rsidRDefault="0024387E">
      <w:pPr>
        <w:pStyle w:val="Tekstkomentara"/>
      </w:pPr>
      <w:r>
        <w:rPr>
          <w:rStyle w:val="Referencakomentara"/>
        </w:rPr>
        <w:annotationRef/>
      </w:r>
      <w:r>
        <w:rPr>
          <w:noProof/>
        </w:rPr>
        <w:t>I suggest to add</w:t>
      </w:r>
    </w:p>
  </w:comment>
  <w:comment w:id="2" w:author="briefing 01" w:date="2019-05-17T15:50:00Z" w:initials="b0">
    <w:p w14:paraId="4087E05C" w14:textId="622E5361" w:rsidR="0024387E" w:rsidRPr="00571255" w:rsidRDefault="0024387E">
      <w:pPr>
        <w:pStyle w:val="Tekstkomentara"/>
        <w:rPr>
          <w:rFonts w:ascii="Sylfaen" w:hAnsi="Sylfaen"/>
          <w:lang w:val="ka-GE"/>
        </w:rPr>
      </w:pPr>
      <w:r>
        <w:rPr>
          <w:rStyle w:val="Referencakomentara"/>
        </w:rPr>
        <w:annotationRef/>
      </w:r>
      <w:r>
        <w:rPr>
          <w:rFonts w:ascii="Sylfaen" w:hAnsi="Sylfaen"/>
          <w:lang w:val="ka-GE"/>
        </w:rPr>
        <w:t>აუცილებელი არ არის სრული ანგარიშის გამოქვეყნება, შესაძლებელია, გამოვაქვეყნოთ მხოლოდ მოკლე ანგარიში - რეზიუმე</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1A133DD3" w15:done="0"/>
  <w15:commentEx w15:paraId="4087E05C" w15:done="0"/>
</w15:commentsEx>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F19B6FB" w14:textId="77777777" w:rsidR="00BE63AC" w:rsidRDefault="00BE63AC" w:rsidP="00A04370">
      <w:pPr>
        <w:spacing w:after="0" w:line="240" w:lineRule="auto"/>
      </w:pPr>
      <w:r>
        <w:separator/>
      </w:r>
    </w:p>
  </w:endnote>
  <w:endnote w:type="continuationSeparator" w:id="0">
    <w:p w14:paraId="3B0DD3AE" w14:textId="77777777" w:rsidR="00BE63AC" w:rsidRDefault="00BE63AC" w:rsidP="00A043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EUAlbertina">
    <w:altName w:val="EU Albertina"/>
    <w:panose1 w:val="00000000000000000000"/>
    <w:charset w:val="00"/>
    <w:family w:val="swiss"/>
    <w:notTrueType/>
    <w:pitch w:val="default"/>
    <w:sig w:usb0="00000003" w:usb1="00000000" w:usb2="00000000" w:usb3="00000000" w:csb0="00000001" w:csb1="00000000"/>
  </w:font>
  <w:font w:name="TTE124EDF8t00">
    <w:altName w:val="Times New Roman"/>
    <w:panose1 w:val="00000000000000000000"/>
    <w:charset w:val="00"/>
    <w:family w:val="auto"/>
    <w:notTrueType/>
    <w:pitch w:val="default"/>
    <w:sig w:usb0="00000003" w:usb1="00000000" w:usb2="00000000" w:usb3="00000000" w:csb0="00000001" w:csb1="00000000"/>
  </w:font>
  <w:font w:name="Sylfaen">
    <w:panose1 w:val="010A0502050306030303"/>
    <w:charset w:val="EE"/>
    <w:family w:val="roman"/>
    <w:pitch w:val="variable"/>
    <w:sig w:usb0="04000687" w:usb1="00000000" w:usb2="00000000" w:usb3="00000000" w:csb0="0000009F" w:csb1="00000000"/>
  </w:font>
  <w:font w:name="Calibri Light">
    <w:panose1 w:val="020F0302020204030204"/>
    <w:charset w:val="EE"/>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F2E2580" w14:textId="77777777" w:rsidR="00BE63AC" w:rsidRDefault="00BE63AC" w:rsidP="00A04370">
      <w:pPr>
        <w:spacing w:after="0" w:line="240" w:lineRule="auto"/>
      </w:pPr>
      <w:r>
        <w:separator/>
      </w:r>
    </w:p>
  </w:footnote>
  <w:footnote w:type="continuationSeparator" w:id="0">
    <w:p w14:paraId="4C148BD3" w14:textId="77777777" w:rsidR="00BE63AC" w:rsidRDefault="00BE63AC" w:rsidP="00A0437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9BA740B"/>
    <w:multiLevelType w:val="hybridMultilevel"/>
    <w:tmpl w:val="AE7413C8"/>
    <w:lvl w:ilvl="0" w:tplc="5FFA943E">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 w15:restartNumberingAfterBreak="0">
    <w:nsid w:val="2CA43E16"/>
    <w:multiLevelType w:val="hybridMultilevel"/>
    <w:tmpl w:val="0E5E9C18"/>
    <w:lvl w:ilvl="0" w:tplc="041A0011">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15:restartNumberingAfterBreak="0">
    <w:nsid w:val="42736E22"/>
    <w:multiLevelType w:val="hybridMultilevel"/>
    <w:tmpl w:val="AB349AA8"/>
    <w:lvl w:ilvl="0" w:tplc="6464DAD4">
      <w:start w:val="1"/>
      <w:numFmt w:val="decimal"/>
      <w:lvlText w:val="%1."/>
      <w:lvlJc w:val="left"/>
      <w:pPr>
        <w:ind w:left="360" w:hanging="360"/>
      </w:pPr>
      <w:rPr>
        <w:rFonts w:hint="default"/>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3" w15:restartNumberingAfterBreak="0">
    <w:nsid w:val="4A0A287C"/>
    <w:multiLevelType w:val="multilevel"/>
    <w:tmpl w:val="041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51881299"/>
    <w:multiLevelType w:val="hybridMultilevel"/>
    <w:tmpl w:val="D00CF9DE"/>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 w15:restartNumberingAfterBreak="0">
    <w:nsid w:val="614E2CCE"/>
    <w:multiLevelType w:val="multilevel"/>
    <w:tmpl w:val="129C5CFC"/>
    <w:lvl w:ilvl="0">
      <w:numFmt w:val="bullet"/>
      <w:lvlText w:val="–"/>
      <w:lvlJc w:val="left"/>
      <w:pPr>
        <w:ind w:left="360" w:hanging="360"/>
      </w:pPr>
      <w:rPr>
        <w:rFonts w:ascii="Times New Roman" w:eastAsia="Times New Roman" w:hAnsi="Times New Roman" w:cs="Times New Roman"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656D5BAE"/>
    <w:multiLevelType w:val="hybridMultilevel"/>
    <w:tmpl w:val="B81CB0BC"/>
    <w:lvl w:ilvl="0" w:tplc="041A0017">
      <w:start w:val="1"/>
      <w:numFmt w:val="lowerLetter"/>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7" w15:restartNumberingAfterBreak="0">
    <w:nsid w:val="68677C91"/>
    <w:multiLevelType w:val="hybridMultilevel"/>
    <w:tmpl w:val="104476BC"/>
    <w:lvl w:ilvl="0" w:tplc="7EDE84DC">
      <w:start w:val="1"/>
      <w:numFmt w:val="decimal"/>
      <w:lvlText w:val="%1."/>
      <w:lvlJc w:val="left"/>
      <w:pPr>
        <w:ind w:left="118" w:hanging="431"/>
      </w:pPr>
      <w:rPr>
        <w:rFonts w:ascii="Times New Roman" w:eastAsia="Times New Roman" w:hAnsi="Times New Roman" w:cs="Times New Roman" w:hint="default"/>
        <w:color w:val="231F20"/>
        <w:w w:val="101"/>
        <w:sz w:val="19"/>
        <w:szCs w:val="19"/>
      </w:rPr>
    </w:lvl>
    <w:lvl w:ilvl="1" w:tplc="7A06A09C">
      <w:numFmt w:val="bullet"/>
      <w:lvlText w:val="•"/>
      <w:lvlJc w:val="left"/>
      <w:pPr>
        <w:ind w:left="616" w:hanging="431"/>
      </w:pPr>
      <w:rPr>
        <w:rFonts w:hint="default"/>
      </w:rPr>
    </w:lvl>
    <w:lvl w:ilvl="2" w:tplc="EFE00AFA">
      <w:numFmt w:val="bullet"/>
      <w:lvlText w:val="•"/>
      <w:lvlJc w:val="left"/>
      <w:pPr>
        <w:ind w:left="1113" w:hanging="431"/>
      </w:pPr>
      <w:rPr>
        <w:rFonts w:hint="default"/>
      </w:rPr>
    </w:lvl>
    <w:lvl w:ilvl="3" w:tplc="6E2ADD36">
      <w:numFmt w:val="bullet"/>
      <w:lvlText w:val="•"/>
      <w:lvlJc w:val="left"/>
      <w:pPr>
        <w:ind w:left="1609" w:hanging="431"/>
      </w:pPr>
      <w:rPr>
        <w:rFonts w:hint="default"/>
      </w:rPr>
    </w:lvl>
    <w:lvl w:ilvl="4" w:tplc="FBB27E58">
      <w:numFmt w:val="bullet"/>
      <w:lvlText w:val="•"/>
      <w:lvlJc w:val="left"/>
      <w:pPr>
        <w:ind w:left="2106" w:hanging="431"/>
      </w:pPr>
      <w:rPr>
        <w:rFonts w:hint="default"/>
      </w:rPr>
    </w:lvl>
    <w:lvl w:ilvl="5" w:tplc="6052B0CE">
      <w:numFmt w:val="bullet"/>
      <w:lvlText w:val="•"/>
      <w:lvlJc w:val="left"/>
      <w:pPr>
        <w:ind w:left="2602" w:hanging="431"/>
      </w:pPr>
      <w:rPr>
        <w:rFonts w:hint="default"/>
      </w:rPr>
    </w:lvl>
    <w:lvl w:ilvl="6" w:tplc="6B6C819E">
      <w:numFmt w:val="bullet"/>
      <w:lvlText w:val="•"/>
      <w:lvlJc w:val="left"/>
      <w:pPr>
        <w:ind w:left="3099" w:hanging="431"/>
      </w:pPr>
      <w:rPr>
        <w:rFonts w:hint="default"/>
      </w:rPr>
    </w:lvl>
    <w:lvl w:ilvl="7" w:tplc="2A30EED0">
      <w:numFmt w:val="bullet"/>
      <w:lvlText w:val="•"/>
      <w:lvlJc w:val="left"/>
      <w:pPr>
        <w:ind w:left="3595" w:hanging="431"/>
      </w:pPr>
      <w:rPr>
        <w:rFonts w:hint="default"/>
      </w:rPr>
    </w:lvl>
    <w:lvl w:ilvl="8" w:tplc="3A9CFE0A">
      <w:numFmt w:val="bullet"/>
      <w:lvlText w:val="•"/>
      <w:lvlJc w:val="left"/>
      <w:pPr>
        <w:ind w:left="4092" w:hanging="431"/>
      </w:pPr>
      <w:rPr>
        <w:rFonts w:hint="default"/>
      </w:rPr>
    </w:lvl>
  </w:abstractNum>
  <w:abstractNum w:abstractNumId="8" w15:restartNumberingAfterBreak="0">
    <w:nsid w:val="6D30105D"/>
    <w:multiLevelType w:val="multilevel"/>
    <w:tmpl w:val="F002317A"/>
    <w:lvl w:ilvl="0">
      <w:start w:val="1"/>
      <w:numFmt w:val="lowerLetter"/>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71A931DA"/>
    <w:multiLevelType w:val="hybridMultilevel"/>
    <w:tmpl w:val="64E03BD4"/>
    <w:lvl w:ilvl="0" w:tplc="5FFA943E">
      <w:numFmt w:val="bullet"/>
      <w:lvlText w:val="–"/>
      <w:lvlJc w:val="left"/>
      <w:pPr>
        <w:ind w:left="720" w:hanging="360"/>
      </w:pPr>
      <w:rPr>
        <w:rFonts w:ascii="Times New Roman" w:eastAsia="Times New Roman" w:hAnsi="Times New Roman" w:cs="Times New Roman"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abstractNumId w:val="7"/>
  </w:num>
  <w:num w:numId="2">
    <w:abstractNumId w:val="3"/>
  </w:num>
  <w:num w:numId="3">
    <w:abstractNumId w:val="0"/>
  </w:num>
  <w:num w:numId="4">
    <w:abstractNumId w:val="8"/>
  </w:num>
  <w:num w:numId="5">
    <w:abstractNumId w:val="4"/>
  </w:num>
  <w:num w:numId="6">
    <w:abstractNumId w:val="6"/>
  </w:num>
  <w:num w:numId="7">
    <w:abstractNumId w:val="9"/>
  </w:num>
  <w:num w:numId="8">
    <w:abstractNumId w:val="1"/>
  </w:num>
  <w:num w:numId="9">
    <w:abstractNumId w:val="2"/>
  </w:num>
  <w:num w:numId="10">
    <w:abstractNumId w:val="5"/>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Bušić Mirela">
    <w15:presenceInfo w15:providerId="AD" w15:userId="S-1-5-21-951443096-2487565600-2572005594-1568"/>
  </w15:person>
  <w15:person w15:author="briefing 01">
    <w15:presenceInfo w15:providerId="None" w15:userId="briefing 0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revisionView w:markup="0"/>
  <w:defaultTabStop w:val="720"/>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26715"/>
    <w:rsid w:val="00005490"/>
    <w:rsid w:val="00016717"/>
    <w:rsid w:val="000206EA"/>
    <w:rsid w:val="00022737"/>
    <w:rsid w:val="000358E5"/>
    <w:rsid w:val="0004515F"/>
    <w:rsid w:val="00045C5F"/>
    <w:rsid w:val="00050E4F"/>
    <w:rsid w:val="00053077"/>
    <w:rsid w:val="00056207"/>
    <w:rsid w:val="00065BAD"/>
    <w:rsid w:val="000726D1"/>
    <w:rsid w:val="00076434"/>
    <w:rsid w:val="00077045"/>
    <w:rsid w:val="000778A2"/>
    <w:rsid w:val="00080578"/>
    <w:rsid w:val="00080E52"/>
    <w:rsid w:val="000844D3"/>
    <w:rsid w:val="00087481"/>
    <w:rsid w:val="00092213"/>
    <w:rsid w:val="000935A0"/>
    <w:rsid w:val="00095F7E"/>
    <w:rsid w:val="000A39C6"/>
    <w:rsid w:val="000A48F7"/>
    <w:rsid w:val="000A5AAA"/>
    <w:rsid w:val="000A5CCA"/>
    <w:rsid w:val="000C5A04"/>
    <w:rsid w:val="000C7047"/>
    <w:rsid w:val="000D64E8"/>
    <w:rsid w:val="000D657A"/>
    <w:rsid w:val="000D66DF"/>
    <w:rsid w:val="000E3E82"/>
    <w:rsid w:val="000F5DC7"/>
    <w:rsid w:val="000F6A32"/>
    <w:rsid w:val="001019F2"/>
    <w:rsid w:val="00102C43"/>
    <w:rsid w:val="001061FC"/>
    <w:rsid w:val="00110B0C"/>
    <w:rsid w:val="00112976"/>
    <w:rsid w:val="00114AB6"/>
    <w:rsid w:val="001361FF"/>
    <w:rsid w:val="00137C68"/>
    <w:rsid w:val="001411EC"/>
    <w:rsid w:val="00143EEC"/>
    <w:rsid w:val="001501B7"/>
    <w:rsid w:val="00154868"/>
    <w:rsid w:val="0016142F"/>
    <w:rsid w:val="00164219"/>
    <w:rsid w:val="00164CDC"/>
    <w:rsid w:val="0016525F"/>
    <w:rsid w:val="00167417"/>
    <w:rsid w:val="0017404C"/>
    <w:rsid w:val="001754E0"/>
    <w:rsid w:val="001778D9"/>
    <w:rsid w:val="001819AB"/>
    <w:rsid w:val="00192B60"/>
    <w:rsid w:val="001A6E19"/>
    <w:rsid w:val="001B1DAD"/>
    <w:rsid w:val="001B652C"/>
    <w:rsid w:val="001C0B2C"/>
    <w:rsid w:val="001C58B0"/>
    <w:rsid w:val="001C5A09"/>
    <w:rsid w:val="001D02E5"/>
    <w:rsid w:val="001D4AFA"/>
    <w:rsid w:val="001D64CD"/>
    <w:rsid w:val="002112CA"/>
    <w:rsid w:val="00214006"/>
    <w:rsid w:val="00217CFD"/>
    <w:rsid w:val="002278BC"/>
    <w:rsid w:val="0023290A"/>
    <w:rsid w:val="002360EB"/>
    <w:rsid w:val="00243641"/>
    <w:rsid w:val="002437C9"/>
    <w:rsid w:val="0024387E"/>
    <w:rsid w:val="00250279"/>
    <w:rsid w:val="002519A4"/>
    <w:rsid w:val="00255922"/>
    <w:rsid w:val="002578E8"/>
    <w:rsid w:val="0026022A"/>
    <w:rsid w:val="00270D43"/>
    <w:rsid w:val="00273653"/>
    <w:rsid w:val="00280D8A"/>
    <w:rsid w:val="002814E5"/>
    <w:rsid w:val="00287814"/>
    <w:rsid w:val="002908D6"/>
    <w:rsid w:val="00293CD5"/>
    <w:rsid w:val="002A1BA8"/>
    <w:rsid w:val="002A66A4"/>
    <w:rsid w:val="002D32C5"/>
    <w:rsid w:val="002F20BE"/>
    <w:rsid w:val="002F77B0"/>
    <w:rsid w:val="00300CFE"/>
    <w:rsid w:val="0030439B"/>
    <w:rsid w:val="0030573E"/>
    <w:rsid w:val="0030639F"/>
    <w:rsid w:val="0031189A"/>
    <w:rsid w:val="00315FC1"/>
    <w:rsid w:val="00323A3B"/>
    <w:rsid w:val="0032565B"/>
    <w:rsid w:val="00326410"/>
    <w:rsid w:val="003308FD"/>
    <w:rsid w:val="00335E73"/>
    <w:rsid w:val="003363D3"/>
    <w:rsid w:val="0035038F"/>
    <w:rsid w:val="00351D50"/>
    <w:rsid w:val="0035423F"/>
    <w:rsid w:val="00360F63"/>
    <w:rsid w:val="003704B9"/>
    <w:rsid w:val="00376E31"/>
    <w:rsid w:val="0037722B"/>
    <w:rsid w:val="00382557"/>
    <w:rsid w:val="00382856"/>
    <w:rsid w:val="003978B3"/>
    <w:rsid w:val="003979F4"/>
    <w:rsid w:val="003A3E67"/>
    <w:rsid w:val="003A5556"/>
    <w:rsid w:val="003A5B18"/>
    <w:rsid w:val="003B4F82"/>
    <w:rsid w:val="003B5AE6"/>
    <w:rsid w:val="003B6DF0"/>
    <w:rsid w:val="003C1E01"/>
    <w:rsid w:val="003D1FFB"/>
    <w:rsid w:val="003D3BAB"/>
    <w:rsid w:val="003D4A9A"/>
    <w:rsid w:val="003D7A8A"/>
    <w:rsid w:val="003E697F"/>
    <w:rsid w:val="003F094A"/>
    <w:rsid w:val="003F249E"/>
    <w:rsid w:val="00402F10"/>
    <w:rsid w:val="00417C49"/>
    <w:rsid w:val="00425DF9"/>
    <w:rsid w:val="00431A6A"/>
    <w:rsid w:val="00436050"/>
    <w:rsid w:val="00437F78"/>
    <w:rsid w:val="00443519"/>
    <w:rsid w:val="00466DC6"/>
    <w:rsid w:val="00484DA3"/>
    <w:rsid w:val="0048649E"/>
    <w:rsid w:val="00493062"/>
    <w:rsid w:val="00497971"/>
    <w:rsid w:val="004A4AB6"/>
    <w:rsid w:val="004C1125"/>
    <w:rsid w:val="004D2357"/>
    <w:rsid w:val="004F3F6D"/>
    <w:rsid w:val="004F44A5"/>
    <w:rsid w:val="004F5515"/>
    <w:rsid w:val="00507126"/>
    <w:rsid w:val="00511126"/>
    <w:rsid w:val="00513910"/>
    <w:rsid w:val="005149A7"/>
    <w:rsid w:val="00515648"/>
    <w:rsid w:val="005269C1"/>
    <w:rsid w:val="00545829"/>
    <w:rsid w:val="0054659B"/>
    <w:rsid w:val="00562189"/>
    <w:rsid w:val="00566862"/>
    <w:rsid w:val="00571255"/>
    <w:rsid w:val="00574A17"/>
    <w:rsid w:val="00574BBF"/>
    <w:rsid w:val="0057670A"/>
    <w:rsid w:val="00583B8E"/>
    <w:rsid w:val="00584CBF"/>
    <w:rsid w:val="00585DF5"/>
    <w:rsid w:val="005A2060"/>
    <w:rsid w:val="005A3DBD"/>
    <w:rsid w:val="005B1B1A"/>
    <w:rsid w:val="005B2433"/>
    <w:rsid w:val="005B3B44"/>
    <w:rsid w:val="005D5005"/>
    <w:rsid w:val="005E3658"/>
    <w:rsid w:val="005E6D57"/>
    <w:rsid w:val="005F308D"/>
    <w:rsid w:val="005F32EE"/>
    <w:rsid w:val="005F36C8"/>
    <w:rsid w:val="005F3DF9"/>
    <w:rsid w:val="006051D6"/>
    <w:rsid w:val="0060646A"/>
    <w:rsid w:val="006129ED"/>
    <w:rsid w:val="00625C46"/>
    <w:rsid w:val="0062688D"/>
    <w:rsid w:val="00627637"/>
    <w:rsid w:val="00634036"/>
    <w:rsid w:val="00634148"/>
    <w:rsid w:val="00635A27"/>
    <w:rsid w:val="00636661"/>
    <w:rsid w:val="00637664"/>
    <w:rsid w:val="00644709"/>
    <w:rsid w:val="006516FC"/>
    <w:rsid w:val="006526AC"/>
    <w:rsid w:val="00653753"/>
    <w:rsid w:val="00661818"/>
    <w:rsid w:val="00674279"/>
    <w:rsid w:val="00680BED"/>
    <w:rsid w:val="00694E8B"/>
    <w:rsid w:val="006953EB"/>
    <w:rsid w:val="0069639C"/>
    <w:rsid w:val="006A09DA"/>
    <w:rsid w:val="006A4F52"/>
    <w:rsid w:val="006B3D99"/>
    <w:rsid w:val="006C37F9"/>
    <w:rsid w:val="006C51C1"/>
    <w:rsid w:val="006D136F"/>
    <w:rsid w:val="006D4093"/>
    <w:rsid w:val="006E165D"/>
    <w:rsid w:val="006E215E"/>
    <w:rsid w:val="006E3057"/>
    <w:rsid w:val="006E6870"/>
    <w:rsid w:val="006E6EC3"/>
    <w:rsid w:val="006F2E4A"/>
    <w:rsid w:val="006F4A13"/>
    <w:rsid w:val="006F61EB"/>
    <w:rsid w:val="00706529"/>
    <w:rsid w:val="00707DC9"/>
    <w:rsid w:val="007172A1"/>
    <w:rsid w:val="00723F05"/>
    <w:rsid w:val="0072686F"/>
    <w:rsid w:val="00740FE9"/>
    <w:rsid w:val="00745D23"/>
    <w:rsid w:val="00751EDA"/>
    <w:rsid w:val="00774E7E"/>
    <w:rsid w:val="00775057"/>
    <w:rsid w:val="0078217B"/>
    <w:rsid w:val="00783F82"/>
    <w:rsid w:val="00784423"/>
    <w:rsid w:val="00784C02"/>
    <w:rsid w:val="0078553A"/>
    <w:rsid w:val="00791549"/>
    <w:rsid w:val="00795988"/>
    <w:rsid w:val="00797470"/>
    <w:rsid w:val="007A371A"/>
    <w:rsid w:val="007A4CCB"/>
    <w:rsid w:val="007B09AF"/>
    <w:rsid w:val="007B26FC"/>
    <w:rsid w:val="007B34C5"/>
    <w:rsid w:val="007B3CA0"/>
    <w:rsid w:val="007C12C8"/>
    <w:rsid w:val="007E0546"/>
    <w:rsid w:val="008017BC"/>
    <w:rsid w:val="00802990"/>
    <w:rsid w:val="0080376A"/>
    <w:rsid w:val="008061D3"/>
    <w:rsid w:val="00812A49"/>
    <w:rsid w:val="0081578B"/>
    <w:rsid w:val="008169D3"/>
    <w:rsid w:val="0082186F"/>
    <w:rsid w:val="00823F96"/>
    <w:rsid w:val="008255E3"/>
    <w:rsid w:val="008271D4"/>
    <w:rsid w:val="008339C1"/>
    <w:rsid w:val="00835D45"/>
    <w:rsid w:val="00836860"/>
    <w:rsid w:val="00840AC0"/>
    <w:rsid w:val="008503DF"/>
    <w:rsid w:val="00852992"/>
    <w:rsid w:val="00870766"/>
    <w:rsid w:val="00876806"/>
    <w:rsid w:val="008904CB"/>
    <w:rsid w:val="00894923"/>
    <w:rsid w:val="00896C62"/>
    <w:rsid w:val="008A2DFE"/>
    <w:rsid w:val="008A4B46"/>
    <w:rsid w:val="008A6746"/>
    <w:rsid w:val="008B596C"/>
    <w:rsid w:val="008B7803"/>
    <w:rsid w:val="008C2C82"/>
    <w:rsid w:val="008D7C20"/>
    <w:rsid w:val="008E55A0"/>
    <w:rsid w:val="008E69AC"/>
    <w:rsid w:val="008F40CE"/>
    <w:rsid w:val="008F7E34"/>
    <w:rsid w:val="0091160A"/>
    <w:rsid w:val="009230F1"/>
    <w:rsid w:val="00926E65"/>
    <w:rsid w:val="009306B7"/>
    <w:rsid w:val="00947578"/>
    <w:rsid w:val="00956473"/>
    <w:rsid w:val="00965878"/>
    <w:rsid w:val="00967EF6"/>
    <w:rsid w:val="0097038F"/>
    <w:rsid w:val="00975AD1"/>
    <w:rsid w:val="009776F9"/>
    <w:rsid w:val="009844B8"/>
    <w:rsid w:val="009B04AB"/>
    <w:rsid w:val="009B5A9D"/>
    <w:rsid w:val="009D1756"/>
    <w:rsid w:val="009D4956"/>
    <w:rsid w:val="009D5F8F"/>
    <w:rsid w:val="009E1576"/>
    <w:rsid w:val="009E73AE"/>
    <w:rsid w:val="009E7AC1"/>
    <w:rsid w:val="009F0A9E"/>
    <w:rsid w:val="009F2D77"/>
    <w:rsid w:val="009F51CF"/>
    <w:rsid w:val="009F5647"/>
    <w:rsid w:val="00A04370"/>
    <w:rsid w:val="00A070AD"/>
    <w:rsid w:val="00A107E8"/>
    <w:rsid w:val="00A13E50"/>
    <w:rsid w:val="00A16C15"/>
    <w:rsid w:val="00A20836"/>
    <w:rsid w:val="00A22A85"/>
    <w:rsid w:val="00A27AED"/>
    <w:rsid w:val="00A34767"/>
    <w:rsid w:val="00A515C4"/>
    <w:rsid w:val="00A5304C"/>
    <w:rsid w:val="00A600DA"/>
    <w:rsid w:val="00A75A49"/>
    <w:rsid w:val="00A83E54"/>
    <w:rsid w:val="00A87C2A"/>
    <w:rsid w:val="00A91621"/>
    <w:rsid w:val="00A92DA0"/>
    <w:rsid w:val="00AA3224"/>
    <w:rsid w:val="00AA667E"/>
    <w:rsid w:val="00AA74B6"/>
    <w:rsid w:val="00AA7D95"/>
    <w:rsid w:val="00AB0176"/>
    <w:rsid w:val="00AB36F8"/>
    <w:rsid w:val="00AB3B65"/>
    <w:rsid w:val="00AB430E"/>
    <w:rsid w:val="00AC0495"/>
    <w:rsid w:val="00AC083C"/>
    <w:rsid w:val="00AC3043"/>
    <w:rsid w:val="00AC7300"/>
    <w:rsid w:val="00AE0E21"/>
    <w:rsid w:val="00AE5C3C"/>
    <w:rsid w:val="00AE7020"/>
    <w:rsid w:val="00AF3411"/>
    <w:rsid w:val="00AF41AF"/>
    <w:rsid w:val="00AF5AA6"/>
    <w:rsid w:val="00B05E88"/>
    <w:rsid w:val="00B13B4B"/>
    <w:rsid w:val="00B13EF9"/>
    <w:rsid w:val="00B27B14"/>
    <w:rsid w:val="00B27CBC"/>
    <w:rsid w:val="00B3444F"/>
    <w:rsid w:val="00B358CB"/>
    <w:rsid w:val="00B424A2"/>
    <w:rsid w:val="00B42B6A"/>
    <w:rsid w:val="00B52E0A"/>
    <w:rsid w:val="00B5658B"/>
    <w:rsid w:val="00B5702C"/>
    <w:rsid w:val="00B6039C"/>
    <w:rsid w:val="00B63D35"/>
    <w:rsid w:val="00B70E90"/>
    <w:rsid w:val="00B93A73"/>
    <w:rsid w:val="00BA1202"/>
    <w:rsid w:val="00BB02C8"/>
    <w:rsid w:val="00BB2C9E"/>
    <w:rsid w:val="00BC29DE"/>
    <w:rsid w:val="00BD3751"/>
    <w:rsid w:val="00BD4020"/>
    <w:rsid w:val="00BD7D8F"/>
    <w:rsid w:val="00BE1A3E"/>
    <w:rsid w:val="00BE63AC"/>
    <w:rsid w:val="00BF0975"/>
    <w:rsid w:val="00BF31E0"/>
    <w:rsid w:val="00C018C1"/>
    <w:rsid w:val="00C01CFD"/>
    <w:rsid w:val="00C028D7"/>
    <w:rsid w:val="00C03798"/>
    <w:rsid w:val="00C051A8"/>
    <w:rsid w:val="00C06B3D"/>
    <w:rsid w:val="00C10931"/>
    <w:rsid w:val="00C10FE8"/>
    <w:rsid w:val="00C17FCB"/>
    <w:rsid w:val="00C209D6"/>
    <w:rsid w:val="00C23F1D"/>
    <w:rsid w:val="00C26715"/>
    <w:rsid w:val="00C36FFE"/>
    <w:rsid w:val="00C3776B"/>
    <w:rsid w:val="00C45A6E"/>
    <w:rsid w:val="00C6723B"/>
    <w:rsid w:val="00C71966"/>
    <w:rsid w:val="00C7376F"/>
    <w:rsid w:val="00C92F94"/>
    <w:rsid w:val="00CB016C"/>
    <w:rsid w:val="00CB0F54"/>
    <w:rsid w:val="00CB16B7"/>
    <w:rsid w:val="00CB3436"/>
    <w:rsid w:val="00CB3F75"/>
    <w:rsid w:val="00CB4B0F"/>
    <w:rsid w:val="00CC66E0"/>
    <w:rsid w:val="00CC689A"/>
    <w:rsid w:val="00CD40B5"/>
    <w:rsid w:val="00CD6489"/>
    <w:rsid w:val="00CE562A"/>
    <w:rsid w:val="00CF79D1"/>
    <w:rsid w:val="00D0054B"/>
    <w:rsid w:val="00D018A7"/>
    <w:rsid w:val="00D03F5F"/>
    <w:rsid w:val="00D055DB"/>
    <w:rsid w:val="00D1229C"/>
    <w:rsid w:val="00D154A8"/>
    <w:rsid w:val="00D21AB1"/>
    <w:rsid w:val="00D22670"/>
    <w:rsid w:val="00D27F37"/>
    <w:rsid w:val="00D30F6D"/>
    <w:rsid w:val="00D41CF5"/>
    <w:rsid w:val="00D43577"/>
    <w:rsid w:val="00D510C3"/>
    <w:rsid w:val="00D54F02"/>
    <w:rsid w:val="00D608FC"/>
    <w:rsid w:val="00D63712"/>
    <w:rsid w:val="00D66210"/>
    <w:rsid w:val="00D665C9"/>
    <w:rsid w:val="00D837B2"/>
    <w:rsid w:val="00D92130"/>
    <w:rsid w:val="00DA1DD1"/>
    <w:rsid w:val="00DA3D11"/>
    <w:rsid w:val="00DA405F"/>
    <w:rsid w:val="00DB244A"/>
    <w:rsid w:val="00DB4547"/>
    <w:rsid w:val="00DC01A0"/>
    <w:rsid w:val="00DD42C7"/>
    <w:rsid w:val="00DE007D"/>
    <w:rsid w:val="00DE2AF2"/>
    <w:rsid w:val="00DE4498"/>
    <w:rsid w:val="00DE58C7"/>
    <w:rsid w:val="00DE6A66"/>
    <w:rsid w:val="00DF23F7"/>
    <w:rsid w:val="00E02166"/>
    <w:rsid w:val="00E02742"/>
    <w:rsid w:val="00E07131"/>
    <w:rsid w:val="00E1578C"/>
    <w:rsid w:val="00E21309"/>
    <w:rsid w:val="00E22734"/>
    <w:rsid w:val="00E22F9F"/>
    <w:rsid w:val="00E2415C"/>
    <w:rsid w:val="00E25541"/>
    <w:rsid w:val="00E26271"/>
    <w:rsid w:val="00E310B7"/>
    <w:rsid w:val="00E34902"/>
    <w:rsid w:val="00E376F5"/>
    <w:rsid w:val="00E40776"/>
    <w:rsid w:val="00E53C87"/>
    <w:rsid w:val="00E66527"/>
    <w:rsid w:val="00E6686C"/>
    <w:rsid w:val="00E713F4"/>
    <w:rsid w:val="00E87EEB"/>
    <w:rsid w:val="00E90AFE"/>
    <w:rsid w:val="00E9384F"/>
    <w:rsid w:val="00EA2B37"/>
    <w:rsid w:val="00EA5278"/>
    <w:rsid w:val="00EB5824"/>
    <w:rsid w:val="00EC1638"/>
    <w:rsid w:val="00EC5F4E"/>
    <w:rsid w:val="00ED0E85"/>
    <w:rsid w:val="00ED1F8E"/>
    <w:rsid w:val="00ED647C"/>
    <w:rsid w:val="00EE23D7"/>
    <w:rsid w:val="00EE5444"/>
    <w:rsid w:val="00EE7831"/>
    <w:rsid w:val="00EF66B0"/>
    <w:rsid w:val="00F06B97"/>
    <w:rsid w:val="00F107B9"/>
    <w:rsid w:val="00F13BEA"/>
    <w:rsid w:val="00F269D9"/>
    <w:rsid w:val="00F32B8C"/>
    <w:rsid w:val="00F350F1"/>
    <w:rsid w:val="00F36307"/>
    <w:rsid w:val="00F44BA3"/>
    <w:rsid w:val="00F508AE"/>
    <w:rsid w:val="00F51E4F"/>
    <w:rsid w:val="00F55558"/>
    <w:rsid w:val="00F81E01"/>
    <w:rsid w:val="00F87D68"/>
    <w:rsid w:val="00FB26D3"/>
    <w:rsid w:val="00FB3F02"/>
    <w:rsid w:val="00FC0DEA"/>
    <w:rsid w:val="00FC1F6C"/>
    <w:rsid w:val="00FC25F3"/>
    <w:rsid w:val="00FD4939"/>
    <w:rsid w:val="00FE7DC6"/>
    <w:rsid w:val="00FF4B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334972"/>
  <w15:docId w15:val="{5036DFDC-907E-48A9-A92B-80322C1DBD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n-GB"/>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Odlomakpopisa">
    <w:name w:val="List Paragraph"/>
    <w:basedOn w:val="Normal"/>
    <w:uiPriority w:val="1"/>
    <w:qFormat/>
    <w:rsid w:val="00584CBF"/>
    <w:pPr>
      <w:ind w:left="720"/>
      <w:contextualSpacing/>
    </w:pPr>
  </w:style>
  <w:style w:type="character" w:styleId="Referencakomentara">
    <w:name w:val="annotation reference"/>
    <w:basedOn w:val="Zadanifontodlomka"/>
    <w:uiPriority w:val="99"/>
    <w:semiHidden/>
    <w:unhideWhenUsed/>
    <w:rsid w:val="00CB16B7"/>
    <w:rPr>
      <w:sz w:val="16"/>
      <w:szCs w:val="16"/>
    </w:rPr>
  </w:style>
  <w:style w:type="paragraph" w:styleId="Tekstkomentara">
    <w:name w:val="annotation text"/>
    <w:basedOn w:val="Normal"/>
    <w:link w:val="TekstkomentaraChar"/>
    <w:uiPriority w:val="99"/>
    <w:semiHidden/>
    <w:unhideWhenUsed/>
    <w:rsid w:val="00CB16B7"/>
    <w:pPr>
      <w:spacing w:line="240" w:lineRule="auto"/>
    </w:pPr>
    <w:rPr>
      <w:sz w:val="20"/>
      <w:szCs w:val="20"/>
    </w:rPr>
  </w:style>
  <w:style w:type="character" w:customStyle="1" w:styleId="TekstkomentaraChar">
    <w:name w:val="Tekst komentara Char"/>
    <w:basedOn w:val="Zadanifontodlomka"/>
    <w:link w:val="Tekstkomentara"/>
    <w:uiPriority w:val="99"/>
    <w:semiHidden/>
    <w:rsid w:val="00CB16B7"/>
    <w:rPr>
      <w:sz w:val="20"/>
      <w:szCs w:val="20"/>
      <w:lang w:val="en-GB"/>
    </w:rPr>
  </w:style>
  <w:style w:type="paragraph" w:styleId="Predmetkomentara">
    <w:name w:val="annotation subject"/>
    <w:basedOn w:val="Tekstkomentara"/>
    <w:next w:val="Tekstkomentara"/>
    <w:link w:val="PredmetkomentaraChar"/>
    <w:uiPriority w:val="99"/>
    <w:semiHidden/>
    <w:unhideWhenUsed/>
    <w:rsid w:val="00CB16B7"/>
    <w:rPr>
      <w:b/>
      <w:bCs/>
    </w:rPr>
  </w:style>
  <w:style w:type="character" w:customStyle="1" w:styleId="PredmetkomentaraChar">
    <w:name w:val="Predmet komentara Char"/>
    <w:basedOn w:val="TekstkomentaraChar"/>
    <w:link w:val="Predmetkomentara"/>
    <w:uiPriority w:val="99"/>
    <w:semiHidden/>
    <w:rsid w:val="00CB16B7"/>
    <w:rPr>
      <w:b/>
      <w:bCs/>
      <w:sz w:val="20"/>
      <w:szCs w:val="20"/>
      <w:lang w:val="en-GB"/>
    </w:rPr>
  </w:style>
  <w:style w:type="paragraph" w:styleId="Tekstbalonia">
    <w:name w:val="Balloon Text"/>
    <w:basedOn w:val="Normal"/>
    <w:link w:val="TekstbaloniaChar"/>
    <w:uiPriority w:val="99"/>
    <w:semiHidden/>
    <w:unhideWhenUsed/>
    <w:rsid w:val="00CB16B7"/>
    <w:pPr>
      <w:spacing w:after="0" w:line="240" w:lineRule="auto"/>
    </w:pPr>
    <w:rPr>
      <w:rFonts w:ascii="Tahoma" w:hAnsi="Tahoma" w:cs="Tahoma"/>
      <w:sz w:val="16"/>
      <w:szCs w:val="16"/>
    </w:rPr>
  </w:style>
  <w:style w:type="character" w:customStyle="1" w:styleId="TekstbaloniaChar">
    <w:name w:val="Tekst balončića Char"/>
    <w:basedOn w:val="Zadanifontodlomka"/>
    <w:link w:val="Tekstbalonia"/>
    <w:uiPriority w:val="99"/>
    <w:semiHidden/>
    <w:rsid w:val="00CB16B7"/>
    <w:rPr>
      <w:rFonts w:ascii="Tahoma" w:hAnsi="Tahoma" w:cs="Tahoma"/>
      <w:sz w:val="16"/>
      <w:szCs w:val="16"/>
      <w:lang w:val="en-GB"/>
    </w:rPr>
  </w:style>
  <w:style w:type="paragraph" w:customStyle="1" w:styleId="t-9-8">
    <w:name w:val="t-9-8"/>
    <w:basedOn w:val="Normal"/>
    <w:rsid w:val="002278BC"/>
    <w:pPr>
      <w:spacing w:before="100" w:beforeAutospacing="1" w:after="100" w:afterAutospacing="1" w:line="240" w:lineRule="auto"/>
    </w:pPr>
    <w:rPr>
      <w:rFonts w:ascii="Times New Roman" w:eastAsia="Times New Roman" w:hAnsi="Times New Roman" w:cs="Times New Roman"/>
      <w:sz w:val="24"/>
      <w:szCs w:val="24"/>
      <w:lang w:val="hr-HR" w:eastAsia="hr-HR"/>
    </w:rPr>
  </w:style>
  <w:style w:type="paragraph" w:customStyle="1" w:styleId="Normal0">
    <w:name w:val="[Normal]"/>
    <w:uiPriority w:val="99"/>
    <w:rsid w:val="009F5647"/>
    <w:pPr>
      <w:widowControl w:val="0"/>
      <w:autoSpaceDE w:val="0"/>
      <w:autoSpaceDN w:val="0"/>
      <w:adjustRightInd w:val="0"/>
      <w:spacing w:after="0" w:line="240" w:lineRule="auto"/>
    </w:pPr>
    <w:rPr>
      <w:rFonts w:ascii="Arial" w:hAnsi="Arial" w:cs="Arial"/>
      <w:sz w:val="24"/>
      <w:szCs w:val="24"/>
      <w:lang w:val="x-none"/>
    </w:rPr>
  </w:style>
  <w:style w:type="paragraph" w:styleId="Zaglavlje">
    <w:name w:val="header"/>
    <w:basedOn w:val="Normal"/>
    <w:link w:val="ZaglavljeChar"/>
    <w:uiPriority w:val="99"/>
    <w:unhideWhenUsed/>
    <w:rsid w:val="00A04370"/>
    <w:pPr>
      <w:tabs>
        <w:tab w:val="center" w:pos="4680"/>
        <w:tab w:val="right" w:pos="9360"/>
      </w:tabs>
      <w:spacing w:after="0" w:line="240" w:lineRule="auto"/>
    </w:pPr>
  </w:style>
  <w:style w:type="character" w:customStyle="1" w:styleId="ZaglavljeChar">
    <w:name w:val="Zaglavlje Char"/>
    <w:basedOn w:val="Zadanifontodlomka"/>
    <w:link w:val="Zaglavlje"/>
    <w:uiPriority w:val="99"/>
    <w:rsid w:val="00A04370"/>
    <w:rPr>
      <w:lang w:val="en-GB"/>
    </w:rPr>
  </w:style>
  <w:style w:type="paragraph" w:styleId="Podnoje">
    <w:name w:val="footer"/>
    <w:basedOn w:val="Normal"/>
    <w:link w:val="PodnojeChar"/>
    <w:uiPriority w:val="99"/>
    <w:unhideWhenUsed/>
    <w:rsid w:val="00A04370"/>
    <w:pPr>
      <w:tabs>
        <w:tab w:val="center" w:pos="4680"/>
        <w:tab w:val="right" w:pos="9360"/>
      </w:tabs>
      <w:spacing w:after="0" w:line="240" w:lineRule="auto"/>
    </w:pPr>
  </w:style>
  <w:style w:type="character" w:customStyle="1" w:styleId="PodnojeChar">
    <w:name w:val="Podnožje Char"/>
    <w:basedOn w:val="Zadanifontodlomka"/>
    <w:link w:val="Podnoje"/>
    <w:uiPriority w:val="99"/>
    <w:rsid w:val="00A04370"/>
    <w:rPr>
      <w:lang w:val="en-GB"/>
    </w:rPr>
  </w:style>
  <w:style w:type="character" w:styleId="Naglaeno">
    <w:name w:val="Strong"/>
    <w:uiPriority w:val="22"/>
    <w:qFormat/>
    <w:rsid w:val="00A5304C"/>
    <w:rPr>
      <w:b/>
      <w:bCs/>
    </w:rPr>
  </w:style>
  <w:style w:type="character" w:customStyle="1" w:styleId="apple-converted-space">
    <w:name w:val="apple-converted-space"/>
    <w:basedOn w:val="Zadanifontodlomka"/>
    <w:rsid w:val="00050E4F"/>
  </w:style>
  <w:style w:type="character" w:styleId="Hiperveza">
    <w:name w:val="Hyperlink"/>
    <w:uiPriority w:val="99"/>
    <w:semiHidden/>
    <w:unhideWhenUsed/>
    <w:rsid w:val="00050E4F"/>
    <w:rPr>
      <w:color w:val="0000FF"/>
      <w:u w:val="single"/>
    </w:rPr>
  </w:style>
  <w:style w:type="paragraph" w:styleId="Revizija">
    <w:name w:val="Revision"/>
    <w:hidden/>
    <w:uiPriority w:val="99"/>
    <w:semiHidden/>
    <w:rsid w:val="0082186F"/>
    <w:pPr>
      <w:spacing w:after="0" w:line="240" w:lineRule="auto"/>
    </w:pPr>
    <w:rPr>
      <w:lang w:val="en-GB"/>
    </w:rPr>
  </w:style>
  <w:style w:type="paragraph" w:customStyle="1" w:styleId="Normal1">
    <w:name w:val="Normal1"/>
    <w:basedOn w:val="Normal"/>
    <w:rsid w:val="00273653"/>
    <w:pPr>
      <w:spacing w:before="100" w:beforeAutospacing="1" w:after="100" w:afterAutospacing="1" w:line="240" w:lineRule="auto"/>
    </w:pPr>
    <w:rPr>
      <w:rFonts w:ascii="Times New Roman" w:eastAsia="Times New Roman" w:hAnsi="Times New Roman" w:cs="Times New Roman"/>
      <w:sz w:val="24"/>
      <w:szCs w:val="24"/>
      <w:lang w:val="hr-HR" w:eastAsia="hr-HR"/>
    </w:rPr>
  </w:style>
  <w:style w:type="paragraph" w:customStyle="1" w:styleId="doc-ti">
    <w:name w:val="doc-ti"/>
    <w:basedOn w:val="Normal"/>
    <w:rsid w:val="00C03798"/>
    <w:pPr>
      <w:spacing w:before="100" w:beforeAutospacing="1" w:after="100" w:afterAutospacing="1" w:line="240" w:lineRule="auto"/>
    </w:pPr>
    <w:rPr>
      <w:rFonts w:ascii="Times New Roman" w:eastAsia="Times New Roman" w:hAnsi="Times New Roman" w:cs="Times New Roman"/>
      <w:sz w:val="24"/>
      <w:szCs w:val="24"/>
      <w:lang w:val="hr-HR" w:eastAsia="hr-HR"/>
    </w:rPr>
  </w:style>
  <w:style w:type="paragraph" w:customStyle="1" w:styleId="Normal2">
    <w:name w:val="Normal2"/>
    <w:basedOn w:val="Normal"/>
    <w:rsid w:val="00C03798"/>
    <w:pPr>
      <w:spacing w:before="100" w:beforeAutospacing="1" w:after="100" w:afterAutospacing="1" w:line="240" w:lineRule="auto"/>
    </w:pPr>
    <w:rPr>
      <w:rFonts w:ascii="Times New Roman" w:eastAsia="Times New Roman" w:hAnsi="Times New Roman" w:cs="Times New Roman"/>
      <w:sz w:val="24"/>
      <w:szCs w:val="24"/>
      <w:lang w:val="hr-HR" w:eastAsia="hr-HR"/>
    </w:rPr>
  </w:style>
  <w:style w:type="paragraph" w:customStyle="1" w:styleId="sti-art">
    <w:name w:val="sti-art"/>
    <w:basedOn w:val="Normal"/>
    <w:rsid w:val="003D3BAB"/>
    <w:pPr>
      <w:spacing w:before="100" w:beforeAutospacing="1" w:after="100" w:afterAutospacing="1" w:line="240" w:lineRule="auto"/>
    </w:pPr>
    <w:rPr>
      <w:rFonts w:ascii="Times New Roman" w:eastAsia="Times New Roman" w:hAnsi="Times New Roman" w:cs="Times New Roman"/>
      <w:sz w:val="24"/>
      <w:szCs w:val="24"/>
      <w:lang w:val="hr-HR" w:eastAsia="hr-HR"/>
    </w:rPr>
  </w:style>
  <w:style w:type="paragraph" w:customStyle="1" w:styleId="Default">
    <w:name w:val="Default"/>
    <w:rsid w:val="00DE58C7"/>
    <w:pPr>
      <w:autoSpaceDE w:val="0"/>
      <w:autoSpaceDN w:val="0"/>
      <w:adjustRightInd w:val="0"/>
      <w:spacing w:after="0" w:line="240" w:lineRule="auto"/>
    </w:pPr>
    <w:rPr>
      <w:rFonts w:ascii="EUAlbertina" w:hAnsi="EUAlbertina" w:cs="EUAlbertina"/>
      <w:color w:val="000000"/>
      <w:sz w:val="24"/>
      <w:szCs w:val="24"/>
      <w:lang w:val="hr-H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00970456">
      <w:bodyDiv w:val="1"/>
      <w:marLeft w:val="0"/>
      <w:marRight w:val="0"/>
      <w:marTop w:val="0"/>
      <w:marBottom w:val="0"/>
      <w:divBdr>
        <w:top w:val="none" w:sz="0" w:space="0" w:color="auto"/>
        <w:left w:val="none" w:sz="0" w:space="0" w:color="auto"/>
        <w:bottom w:val="none" w:sz="0" w:space="0" w:color="auto"/>
        <w:right w:val="none" w:sz="0" w:space="0" w:color="auto"/>
      </w:divBdr>
    </w:div>
    <w:div w:id="1328286900">
      <w:bodyDiv w:val="1"/>
      <w:marLeft w:val="0"/>
      <w:marRight w:val="0"/>
      <w:marTop w:val="0"/>
      <w:marBottom w:val="0"/>
      <w:divBdr>
        <w:top w:val="none" w:sz="0" w:space="0" w:color="auto"/>
        <w:left w:val="none" w:sz="0" w:space="0" w:color="auto"/>
        <w:bottom w:val="none" w:sz="0" w:space="0" w:color="auto"/>
        <w:right w:val="none" w:sz="0" w:space="0" w:color="auto"/>
      </w:divBdr>
    </w:div>
    <w:div w:id="21283072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1/relationships/people" Target="people.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microsoft.com/office/2011/relationships/commentsExtended" Target="commentsExtended.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600602D-08B2-49B8-8F24-DAFF80413A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4563</Words>
  <Characters>26012</Characters>
  <Application>Microsoft Office Word</Application>
  <DocSecurity>0</DocSecurity>
  <Lines>216</Lines>
  <Paragraphs>61</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30514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Nana Gogia</dc:creator>
  <cp:lastModifiedBy>Bušić Mirela</cp:lastModifiedBy>
  <cp:revision>2</cp:revision>
  <dcterms:created xsi:type="dcterms:W3CDTF">2019-11-24T22:51:00Z</dcterms:created>
  <dcterms:modified xsi:type="dcterms:W3CDTF">2019-11-24T22:51:00Z</dcterms:modified>
</cp:coreProperties>
</file>